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05" w:rsidRDefault="00CD7905" w:rsidP="00CD7905">
      <w:pPr>
        <w:rPr>
          <w:sz w:val="28"/>
          <w:szCs w:val="28"/>
        </w:rPr>
      </w:pPr>
    </w:p>
    <w:p w:rsidR="00F036AD" w:rsidRPr="00037D6E" w:rsidRDefault="00F036AD" w:rsidP="00CD7905">
      <w:pPr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4219"/>
        <w:gridCol w:w="1701"/>
        <w:gridCol w:w="3827"/>
      </w:tblGrid>
      <w:tr w:rsidR="00BC79E6" w:rsidRPr="00A43045" w:rsidTr="00643983">
        <w:trPr>
          <w:trHeight w:val="1700"/>
        </w:trPr>
        <w:tc>
          <w:tcPr>
            <w:tcW w:w="4219" w:type="dxa"/>
          </w:tcPr>
          <w:p w:rsidR="00BC79E6" w:rsidRDefault="00BC79E6" w:rsidP="00643983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A43045">
              <w:rPr>
                <w:color w:val="000000"/>
                <w:sz w:val="28"/>
                <w:szCs w:val="28"/>
              </w:rPr>
              <w:t>СОГЛАСОВАНО</w:t>
            </w:r>
          </w:p>
          <w:p w:rsidR="00BC79E6" w:rsidRDefault="00BC79E6" w:rsidP="00643983">
            <w:pPr>
              <w:spacing w:line="240" w:lineRule="exact"/>
              <w:rPr>
                <w:color w:val="000000"/>
                <w:sz w:val="28"/>
                <w:szCs w:val="28"/>
              </w:rPr>
            </w:pPr>
          </w:p>
          <w:p w:rsidR="00BC79E6" w:rsidRPr="00A43045" w:rsidRDefault="00BC79E6" w:rsidP="00643983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A43045">
              <w:rPr>
                <w:color w:val="000000"/>
                <w:sz w:val="28"/>
                <w:szCs w:val="28"/>
              </w:rPr>
              <w:t xml:space="preserve">Глава администрации Побединского сельского </w:t>
            </w:r>
          </w:p>
          <w:p w:rsidR="00BC79E6" w:rsidRPr="00A43045" w:rsidRDefault="00BC79E6" w:rsidP="00643983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A43045">
              <w:rPr>
                <w:color w:val="000000"/>
                <w:sz w:val="28"/>
                <w:szCs w:val="28"/>
              </w:rPr>
              <w:t>поселения  Хабаровского муниципального района Хабаровского края»</w:t>
            </w:r>
          </w:p>
          <w:p w:rsidR="00BC79E6" w:rsidRPr="00A43045" w:rsidRDefault="00BC79E6" w:rsidP="00643983">
            <w:pPr>
              <w:spacing w:line="240" w:lineRule="exact"/>
              <w:rPr>
                <w:color w:val="000000"/>
                <w:sz w:val="28"/>
                <w:szCs w:val="28"/>
              </w:rPr>
            </w:pPr>
          </w:p>
          <w:p w:rsidR="00BC79E6" w:rsidRDefault="00BC79E6" w:rsidP="00643983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A43045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19» июля  2022</w:t>
            </w:r>
            <w:r w:rsidRPr="00B0316A">
              <w:rPr>
                <w:color w:val="000000"/>
                <w:sz w:val="28"/>
                <w:szCs w:val="28"/>
              </w:rPr>
              <w:t xml:space="preserve"> г.</w:t>
            </w:r>
          </w:p>
          <w:p w:rsidR="00BC79E6" w:rsidRDefault="00BC79E6" w:rsidP="00643983">
            <w:pPr>
              <w:pStyle w:val="1"/>
              <w:spacing w:line="60" w:lineRule="exact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BC79E6" w:rsidRDefault="00BC79E6" w:rsidP="00643983">
            <w:pPr>
              <w:pStyle w:val="1"/>
              <w:spacing w:line="60" w:lineRule="exact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BC79E6" w:rsidRPr="002E1E63" w:rsidRDefault="00BC79E6" w:rsidP="00643983">
            <w:pPr>
              <w:pStyle w:val="1"/>
              <w:spacing w:line="60" w:lineRule="exact"/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_________</w:t>
            </w:r>
            <w:r w:rsidRPr="00A43045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Е.А. Коротченко</w:t>
            </w:r>
          </w:p>
          <w:p w:rsidR="00BC79E6" w:rsidRPr="00A43045" w:rsidRDefault="00BC79E6" w:rsidP="00643983">
            <w:pPr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79E6" w:rsidRPr="00A43045" w:rsidRDefault="00BC79E6" w:rsidP="00643983">
            <w:pPr>
              <w:pStyle w:val="1"/>
              <w:spacing w:line="240" w:lineRule="exact"/>
              <w:rPr>
                <w:rFonts w:ascii="Times New Roman" w:hAnsi="Times New Roman" w:cs="Arial"/>
                <w:bCs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BC79E6" w:rsidRPr="00A43045" w:rsidRDefault="00BC79E6" w:rsidP="00643983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A43045">
              <w:rPr>
                <w:color w:val="000000"/>
                <w:sz w:val="28"/>
                <w:szCs w:val="28"/>
              </w:rPr>
              <w:t xml:space="preserve">УТВЕРЖДЕНО </w:t>
            </w:r>
          </w:p>
          <w:p w:rsidR="00BC79E6" w:rsidRDefault="00BC79E6" w:rsidP="00643983">
            <w:pPr>
              <w:spacing w:line="240" w:lineRule="exact"/>
              <w:rPr>
                <w:color w:val="000000"/>
                <w:sz w:val="28"/>
                <w:szCs w:val="28"/>
              </w:rPr>
            </w:pPr>
          </w:p>
          <w:p w:rsidR="00BC79E6" w:rsidRPr="00A43045" w:rsidRDefault="00BC79E6" w:rsidP="00643983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A43045">
              <w:rPr>
                <w:color w:val="000000"/>
                <w:sz w:val="28"/>
                <w:szCs w:val="28"/>
              </w:rPr>
              <w:t xml:space="preserve">приказом </w:t>
            </w:r>
            <w:r>
              <w:rPr>
                <w:color w:val="000000"/>
                <w:sz w:val="28"/>
                <w:szCs w:val="28"/>
              </w:rPr>
              <w:t xml:space="preserve">  и.о. директора </w:t>
            </w:r>
            <w:r w:rsidRPr="00A43045">
              <w:rPr>
                <w:color w:val="000000"/>
                <w:sz w:val="28"/>
                <w:szCs w:val="28"/>
              </w:rPr>
              <w:t>МКУК «ЦКДО»</w:t>
            </w:r>
            <w:r>
              <w:rPr>
                <w:color w:val="000000"/>
                <w:sz w:val="28"/>
                <w:szCs w:val="28"/>
              </w:rPr>
              <w:t xml:space="preserve"> администрации Побединского сельского поселения</w:t>
            </w:r>
          </w:p>
          <w:p w:rsidR="00BC79E6" w:rsidRPr="00A43045" w:rsidRDefault="00BC79E6" w:rsidP="00643983">
            <w:pPr>
              <w:spacing w:line="240" w:lineRule="exact"/>
              <w:rPr>
                <w:color w:val="000000"/>
                <w:sz w:val="28"/>
                <w:szCs w:val="28"/>
              </w:rPr>
            </w:pPr>
          </w:p>
          <w:p w:rsidR="00BC79E6" w:rsidRDefault="00BC79E6" w:rsidP="00643983">
            <w:pPr>
              <w:spacing w:line="240" w:lineRule="exact"/>
              <w:rPr>
                <w:color w:val="000000"/>
                <w:sz w:val="28"/>
                <w:szCs w:val="28"/>
              </w:rPr>
            </w:pPr>
          </w:p>
          <w:p w:rsidR="00BC79E6" w:rsidRPr="00A43045" w:rsidRDefault="00BC79E6" w:rsidP="00643983">
            <w:pPr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A43045">
              <w:rPr>
                <w:color w:val="000000"/>
                <w:sz w:val="28"/>
                <w:szCs w:val="28"/>
              </w:rPr>
              <w:t xml:space="preserve">т </w:t>
            </w:r>
            <w:r>
              <w:rPr>
                <w:color w:val="000000"/>
                <w:sz w:val="28"/>
                <w:szCs w:val="28"/>
              </w:rPr>
              <w:t xml:space="preserve">19.07.2022 г. </w:t>
            </w:r>
            <w:r w:rsidRPr="00A43045">
              <w:rPr>
                <w:color w:val="000000"/>
                <w:sz w:val="28"/>
                <w:szCs w:val="28"/>
              </w:rPr>
              <w:t xml:space="preserve"> № </w:t>
            </w:r>
            <w:r>
              <w:rPr>
                <w:color w:val="000000"/>
                <w:sz w:val="28"/>
                <w:szCs w:val="28"/>
              </w:rPr>
              <w:t>11</w:t>
            </w:r>
          </w:p>
          <w:p w:rsidR="00BC79E6" w:rsidRDefault="00BC79E6" w:rsidP="00643983">
            <w:pPr>
              <w:pStyle w:val="1"/>
              <w:spacing w:line="240" w:lineRule="exact"/>
              <w:rPr>
                <w:rFonts w:ascii="Times New Roman" w:hAnsi="Times New Roman" w:cs="Arial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</w:p>
          <w:p w:rsidR="00BC79E6" w:rsidRPr="00A43045" w:rsidRDefault="00BC79E6" w:rsidP="00643983">
            <w:pPr>
              <w:pStyle w:val="1"/>
              <w:spacing w:line="240" w:lineRule="exact"/>
              <w:rPr>
                <w:rFonts w:ascii="Times New Roman" w:hAnsi="Times New Roman" w:cs="Arial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Arial"/>
                <w:b w:val="0"/>
                <w:bCs w:val="0"/>
                <w:color w:val="000000"/>
                <w:sz w:val="28"/>
                <w:szCs w:val="28"/>
                <w:lang w:eastAsia="ru-RU"/>
              </w:rPr>
              <w:t xml:space="preserve"> _________О.Н. Чмутина</w:t>
            </w:r>
          </w:p>
        </w:tc>
      </w:tr>
    </w:tbl>
    <w:p w:rsidR="00CD7905" w:rsidRDefault="00CD7905" w:rsidP="00F75A9C">
      <w:pPr>
        <w:rPr>
          <w:sz w:val="28"/>
          <w:szCs w:val="28"/>
        </w:rPr>
      </w:pPr>
    </w:p>
    <w:p w:rsidR="001A6A05" w:rsidRDefault="001A6A05" w:rsidP="00F75A9C">
      <w:pPr>
        <w:rPr>
          <w:sz w:val="28"/>
          <w:szCs w:val="28"/>
        </w:rPr>
      </w:pPr>
    </w:p>
    <w:p w:rsidR="001A6A05" w:rsidRDefault="001A6A05" w:rsidP="00F75A9C">
      <w:pPr>
        <w:rPr>
          <w:sz w:val="28"/>
          <w:szCs w:val="28"/>
        </w:rPr>
      </w:pPr>
    </w:p>
    <w:p w:rsidR="001A6A05" w:rsidRDefault="001A6A05" w:rsidP="00F75A9C">
      <w:pPr>
        <w:rPr>
          <w:sz w:val="28"/>
          <w:szCs w:val="28"/>
        </w:rPr>
      </w:pPr>
    </w:p>
    <w:p w:rsidR="001A6A05" w:rsidRPr="00037D6E" w:rsidRDefault="001A6A05" w:rsidP="00F75A9C">
      <w:pPr>
        <w:rPr>
          <w:sz w:val="28"/>
          <w:szCs w:val="28"/>
        </w:rPr>
      </w:pPr>
    </w:p>
    <w:p w:rsidR="00F735EC" w:rsidRDefault="00BC79E6" w:rsidP="00F75A9C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1A6A05" w:rsidRPr="00037D6E" w:rsidRDefault="001A6A05" w:rsidP="00F75A9C">
      <w:pPr>
        <w:rPr>
          <w:sz w:val="28"/>
          <w:szCs w:val="28"/>
        </w:rPr>
      </w:pPr>
    </w:p>
    <w:p w:rsidR="00CD7905" w:rsidRPr="00037D6E" w:rsidRDefault="00CD7905" w:rsidP="00F75A9C">
      <w:pPr>
        <w:rPr>
          <w:sz w:val="28"/>
          <w:szCs w:val="28"/>
        </w:rPr>
      </w:pPr>
    </w:p>
    <w:p w:rsidR="00CD7905" w:rsidRPr="006C2A59" w:rsidRDefault="00CD7905" w:rsidP="006C2A59">
      <w:pPr>
        <w:pStyle w:val="webtext"/>
        <w:shd w:val="clear" w:color="auto" w:fill="FFFFFF"/>
        <w:spacing w:before="0" w:beforeAutospacing="0" w:after="0" w:afterAutospacing="0"/>
        <w:ind w:left="119" w:right="119"/>
        <w:jc w:val="center"/>
        <w:rPr>
          <w:b/>
          <w:sz w:val="28"/>
          <w:szCs w:val="28"/>
        </w:rPr>
      </w:pPr>
      <w:r w:rsidRPr="006C2A59">
        <w:rPr>
          <w:b/>
          <w:sz w:val="28"/>
          <w:szCs w:val="28"/>
        </w:rPr>
        <w:t>П</w:t>
      </w:r>
      <w:r w:rsidR="006C2A59">
        <w:rPr>
          <w:b/>
          <w:sz w:val="28"/>
          <w:szCs w:val="28"/>
        </w:rPr>
        <w:t>ОЛОЖЕНИЕ</w:t>
      </w:r>
    </w:p>
    <w:p w:rsidR="00E471C5" w:rsidRDefault="006C2A59" w:rsidP="006C2A59">
      <w:pPr>
        <w:pStyle w:val="ae"/>
        <w:shd w:val="clear" w:color="auto" w:fill="FFFFFF"/>
        <w:spacing w:before="0" w:beforeAutospacing="0" w:after="0" w:afterAutospacing="0"/>
        <w:ind w:left="119" w:right="119"/>
        <w:jc w:val="center"/>
        <w:rPr>
          <w:b/>
          <w:sz w:val="28"/>
          <w:szCs w:val="28"/>
        </w:rPr>
      </w:pPr>
      <w:r w:rsidRPr="006C2A59">
        <w:rPr>
          <w:b/>
          <w:sz w:val="28"/>
          <w:szCs w:val="28"/>
        </w:rPr>
        <w:t>о платных услугах, оказываемых Муниципальным казенным учреждением культуры «</w:t>
      </w:r>
      <w:r w:rsidR="001D114E">
        <w:rPr>
          <w:b/>
          <w:sz w:val="28"/>
          <w:szCs w:val="28"/>
        </w:rPr>
        <w:t>Централизованное культурно</w:t>
      </w:r>
      <w:r w:rsidR="00D3698F">
        <w:rPr>
          <w:b/>
          <w:sz w:val="28"/>
          <w:szCs w:val="28"/>
        </w:rPr>
        <w:t xml:space="preserve"> </w:t>
      </w:r>
      <w:r w:rsidR="001D114E">
        <w:rPr>
          <w:b/>
          <w:sz w:val="28"/>
          <w:szCs w:val="28"/>
        </w:rPr>
        <w:t>-</w:t>
      </w:r>
      <w:r w:rsidR="00D3698F">
        <w:rPr>
          <w:b/>
          <w:sz w:val="28"/>
          <w:szCs w:val="28"/>
        </w:rPr>
        <w:t xml:space="preserve"> </w:t>
      </w:r>
      <w:r w:rsidR="001D114E">
        <w:rPr>
          <w:b/>
          <w:sz w:val="28"/>
          <w:szCs w:val="28"/>
        </w:rPr>
        <w:t xml:space="preserve">досуговое объединение </w:t>
      </w:r>
      <w:r w:rsidRPr="006C2A59">
        <w:rPr>
          <w:b/>
          <w:sz w:val="28"/>
          <w:szCs w:val="28"/>
        </w:rPr>
        <w:t xml:space="preserve">администрации </w:t>
      </w:r>
      <w:r w:rsidR="001D114E">
        <w:rPr>
          <w:b/>
          <w:sz w:val="28"/>
          <w:szCs w:val="28"/>
        </w:rPr>
        <w:t xml:space="preserve">Побединского </w:t>
      </w:r>
      <w:r w:rsidRPr="006C2A59">
        <w:rPr>
          <w:b/>
          <w:sz w:val="28"/>
          <w:szCs w:val="28"/>
        </w:rPr>
        <w:t>сельского поселения  Хабаровского муниципального района Хабаровского края</w:t>
      </w:r>
      <w:r w:rsidR="001D114E">
        <w:rPr>
          <w:b/>
          <w:sz w:val="28"/>
          <w:szCs w:val="28"/>
        </w:rPr>
        <w:t>»</w:t>
      </w:r>
    </w:p>
    <w:p w:rsidR="006C2A59" w:rsidRDefault="006C2A59" w:rsidP="006C2A59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/>
        <w:jc w:val="center"/>
        <w:rPr>
          <w:b/>
          <w:sz w:val="28"/>
          <w:szCs w:val="28"/>
        </w:rPr>
      </w:pPr>
    </w:p>
    <w:p w:rsidR="001A6A05" w:rsidRDefault="001A6A05" w:rsidP="006C2A59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/>
        <w:jc w:val="center"/>
        <w:rPr>
          <w:b/>
          <w:sz w:val="28"/>
          <w:szCs w:val="28"/>
        </w:rPr>
      </w:pPr>
    </w:p>
    <w:p w:rsidR="001A6A05" w:rsidRDefault="001A6A05" w:rsidP="006C2A59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/>
        <w:jc w:val="center"/>
        <w:rPr>
          <w:b/>
          <w:sz w:val="28"/>
          <w:szCs w:val="28"/>
        </w:rPr>
      </w:pPr>
    </w:p>
    <w:p w:rsidR="001A6A05" w:rsidRDefault="001A6A05" w:rsidP="006C2A59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/>
        <w:jc w:val="center"/>
        <w:rPr>
          <w:b/>
          <w:sz w:val="28"/>
          <w:szCs w:val="28"/>
        </w:rPr>
      </w:pPr>
    </w:p>
    <w:p w:rsidR="001A6A05" w:rsidRDefault="001A6A05" w:rsidP="006C2A59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/>
        <w:jc w:val="center"/>
        <w:rPr>
          <w:b/>
          <w:sz w:val="28"/>
          <w:szCs w:val="28"/>
        </w:rPr>
      </w:pPr>
    </w:p>
    <w:p w:rsidR="001A6A05" w:rsidRDefault="001A6A05" w:rsidP="006C2A59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/>
        <w:jc w:val="center"/>
        <w:rPr>
          <w:b/>
          <w:sz w:val="28"/>
          <w:szCs w:val="28"/>
        </w:rPr>
      </w:pPr>
    </w:p>
    <w:p w:rsidR="001A6A05" w:rsidRDefault="001A6A05" w:rsidP="006C2A59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/>
        <w:jc w:val="center"/>
        <w:rPr>
          <w:b/>
          <w:sz w:val="28"/>
          <w:szCs w:val="28"/>
        </w:rPr>
      </w:pPr>
    </w:p>
    <w:p w:rsidR="001A6A05" w:rsidRDefault="001A6A05" w:rsidP="006C2A59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/>
        <w:jc w:val="center"/>
        <w:rPr>
          <w:b/>
          <w:sz w:val="28"/>
          <w:szCs w:val="28"/>
        </w:rPr>
      </w:pPr>
    </w:p>
    <w:p w:rsidR="001A6A05" w:rsidRDefault="001A6A05" w:rsidP="006C2A59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/>
        <w:jc w:val="center"/>
        <w:rPr>
          <w:b/>
          <w:sz w:val="28"/>
          <w:szCs w:val="28"/>
        </w:rPr>
      </w:pPr>
    </w:p>
    <w:p w:rsidR="001A6A05" w:rsidRDefault="001A6A05" w:rsidP="006C2A59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/>
        <w:jc w:val="center"/>
        <w:rPr>
          <w:b/>
          <w:sz w:val="28"/>
          <w:szCs w:val="28"/>
        </w:rPr>
      </w:pPr>
    </w:p>
    <w:p w:rsidR="001A6A05" w:rsidRDefault="001A6A05" w:rsidP="006C2A59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/>
        <w:jc w:val="center"/>
        <w:rPr>
          <w:b/>
          <w:sz w:val="28"/>
          <w:szCs w:val="28"/>
        </w:rPr>
      </w:pPr>
    </w:p>
    <w:p w:rsidR="001A6A05" w:rsidRDefault="001A6A05" w:rsidP="006C2A59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/>
        <w:jc w:val="center"/>
        <w:rPr>
          <w:b/>
          <w:sz w:val="28"/>
          <w:szCs w:val="28"/>
        </w:rPr>
      </w:pPr>
    </w:p>
    <w:p w:rsidR="001A6A05" w:rsidRDefault="001A6A05" w:rsidP="006C2A59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/>
        <w:jc w:val="center"/>
        <w:rPr>
          <w:b/>
          <w:sz w:val="28"/>
          <w:szCs w:val="28"/>
        </w:rPr>
      </w:pPr>
    </w:p>
    <w:p w:rsidR="001A6A05" w:rsidRDefault="001A6A05" w:rsidP="006C2A59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/>
        <w:jc w:val="center"/>
        <w:rPr>
          <w:b/>
          <w:sz w:val="28"/>
          <w:szCs w:val="28"/>
        </w:rPr>
      </w:pPr>
    </w:p>
    <w:p w:rsidR="001A6A05" w:rsidRDefault="001A6A05" w:rsidP="006C2A59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/>
        <w:jc w:val="center"/>
        <w:rPr>
          <w:b/>
          <w:sz w:val="28"/>
          <w:szCs w:val="28"/>
        </w:rPr>
      </w:pPr>
    </w:p>
    <w:p w:rsidR="001A6A05" w:rsidRDefault="001A6A05" w:rsidP="006C2A59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/>
        <w:jc w:val="center"/>
        <w:rPr>
          <w:b/>
          <w:sz w:val="28"/>
          <w:szCs w:val="28"/>
        </w:rPr>
      </w:pPr>
    </w:p>
    <w:p w:rsidR="001A6A05" w:rsidRPr="006C2A59" w:rsidRDefault="001A6A05" w:rsidP="006C2A59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/>
        <w:jc w:val="center"/>
        <w:rPr>
          <w:b/>
          <w:sz w:val="28"/>
          <w:szCs w:val="28"/>
        </w:rPr>
      </w:pPr>
    </w:p>
    <w:p w:rsidR="00CD7905" w:rsidRPr="006C2A59" w:rsidRDefault="00CD7905" w:rsidP="001D114E">
      <w:pPr>
        <w:pStyle w:val="ae"/>
        <w:shd w:val="clear" w:color="auto" w:fill="FFFFFF"/>
        <w:spacing w:before="0" w:beforeAutospacing="0" w:after="0" w:afterAutospacing="0"/>
        <w:ind w:left="119" w:right="119"/>
        <w:jc w:val="both"/>
        <w:rPr>
          <w:sz w:val="28"/>
          <w:szCs w:val="28"/>
        </w:rPr>
      </w:pPr>
      <w:r w:rsidRPr="00037D6E">
        <w:rPr>
          <w:sz w:val="28"/>
          <w:szCs w:val="28"/>
        </w:rPr>
        <w:lastRenderedPageBreak/>
        <w:t xml:space="preserve">Настоящее положение определяет правовые, экономические и организационные основы </w:t>
      </w:r>
      <w:r w:rsidR="006C2A59">
        <w:rPr>
          <w:sz w:val="28"/>
          <w:szCs w:val="28"/>
        </w:rPr>
        <w:t xml:space="preserve">предоставления платных услуг </w:t>
      </w:r>
      <w:r w:rsidR="006C2A59" w:rsidRPr="006C2A59">
        <w:rPr>
          <w:sz w:val="28"/>
          <w:szCs w:val="28"/>
        </w:rPr>
        <w:t>Муниципальным казенным учреждением культуры «</w:t>
      </w:r>
      <w:r w:rsidR="001D114E" w:rsidRPr="001D114E">
        <w:rPr>
          <w:sz w:val="28"/>
          <w:szCs w:val="28"/>
        </w:rPr>
        <w:t>Централизованное культурно</w:t>
      </w:r>
      <w:r w:rsidR="00192970">
        <w:rPr>
          <w:sz w:val="28"/>
          <w:szCs w:val="28"/>
        </w:rPr>
        <w:t xml:space="preserve"> </w:t>
      </w:r>
      <w:r w:rsidR="001D114E" w:rsidRPr="001D114E">
        <w:rPr>
          <w:sz w:val="28"/>
          <w:szCs w:val="28"/>
        </w:rPr>
        <w:t>-досуговое объединение администрации Побединского сельского поселения  Хабаровского муниципального района Хабаровского края»</w:t>
      </w:r>
    </w:p>
    <w:p w:rsidR="00CD7905" w:rsidRDefault="00CD7905" w:rsidP="006C2A59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 xml:space="preserve">Положение разработано в соответствии с законами </w:t>
      </w:r>
      <w:r w:rsidR="0070209B">
        <w:rPr>
          <w:sz w:val="28"/>
          <w:szCs w:val="28"/>
        </w:rPr>
        <w:t>Р</w:t>
      </w:r>
      <w:r w:rsidRPr="00037D6E">
        <w:rPr>
          <w:sz w:val="28"/>
          <w:szCs w:val="28"/>
        </w:rPr>
        <w:t xml:space="preserve">оссийской </w:t>
      </w:r>
      <w:r w:rsidR="0070209B">
        <w:rPr>
          <w:sz w:val="28"/>
          <w:szCs w:val="28"/>
        </w:rPr>
        <w:t>Ф</w:t>
      </w:r>
      <w:r w:rsidRPr="00037D6E">
        <w:rPr>
          <w:sz w:val="28"/>
          <w:szCs w:val="28"/>
        </w:rPr>
        <w:t xml:space="preserve">едерации от 07.02.92 </w:t>
      </w:r>
      <w:r w:rsidR="006C2A59">
        <w:rPr>
          <w:sz w:val="28"/>
          <w:szCs w:val="28"/>
        </w:rPr>
        <w:t>№</w:t>
      </w:r>
      <w:r w:rsidR="0070209B">
        <w:rPr>
          <w:sz w:val="28"/>
          <w:szCs w:val="28"/>
        </w:rPr>
        <w:t xml:space="preserve"> 2300-1</w:t>
      </w:r>
      <w:r w:rsidRPr="00037D6E">
        <w:rPr>
          <w:sz w:val="28"/>
          <w:szCs w:val="28"/>
        </w:rPr>
        <w:t xml:space="preserve"> "О защите прав потребителей", от 09.10.92 </w:t>
      </w:r>
      <w:r w:rsidR="006C2A59">
        <w:rPr>
          <w:sz w:val="28"/>
          <w:szCs w:val="28"/>
        </w:rPr>
        <w:t>№</w:t>
      </w:r>
      <w:r w:rsidRPr="00037D6E">
        <w:rPr>
          <w:sz w:val="28"/>
          <w:szCs w:val="28"/>
        </w:rPr>
        <w:t xml:space="preserve"> 3612-1 "Основы законодательства российской федерации о культуре", "Инструкцией по учету платных услуг населению", утвержденной по</w:t>
      </w:r>
      <w:r w:rsidR="006C2A59">
        <w:rPr>
          <w:sz w:val="28"/>
          <w:szCs w:val="28"/>
        </w:rPr>
        <w:t xml:space="preserve">становлением Госкомстата </w:t>
      </w:r>
      <w:r w:rsidRPr="00037D6E">
        <w:rPr>
          <w:sz w:val="28"/>
          <w:szCs w:val="28"/>
        </w:rPr>
        <w:t xml:space="preserve">России от 24.09.92 </w:t>
      </w:r>
      <w:r w:rsidR="006C2A59">
        <w:rPr>
          <w:sz w:val="28"/>
          <w:szCs w:val="28"/>
        </w:rPr>
        <w:t>№</w:t>
      </w:r>
      <w:r w:rsidRPr="00037D6E">
        <w:rPr>
          <w:sz w:val="28"/>
          <w:szCs w:val="28"/>
        </w:rPr>
        <w:t xml:space="preserve"> 156, общероссийским классификатором услуг населению </w:t>
      </w:r>
      <w:r w:rsidR="006C2A59">
        <w:rPr>
          <w:sz w:val="28"/>
          <w:szCs w:val="28"/>
        </w:rPr>
        <w:t>ОК</w:t>
      </w:r>
      <w:r w:rsidRPr="00037D6E">
        <w:rPr>
          <w:sz w:val="28"/>
          <w:szCs w:val="28"/>
        </w:rPr>
        <w:t xml:space="preserve"> 002-93 (утвержденным постановлением Госстандарта российской федерации от 28.06.93 </w:t>
      </w:r>
      <w:r w:rsidR="006C2A59">
        <w:rPr>
          <w:sz w:val="28"/>
          <w:szCs w:val="28"/>
        </w:rPr>
        <w:t>№</w:t>
      </w:r>
      <w:r w:rsidRPr="00037D6E">
        <w:rPr>
          <w:sz w:val="28"/>
          <w:szCs w:val="28"/>
        </w:rPr>
        <w:t xml:space="preserve"> 163).</w:t>
      </w:r>
    </w:p>
    <w:p w:rsidR="001B5E51" w:rsidRPr="00037D6E" w:rsidRDefault="001B5E51" w:rsidP="001B5E51">
      <w:pPr>
        <w:pStyle w:val="ae"/>
        <w:shd w:val="clear" w:color="auto" w:fill="FFFFFF"/>
        <w:spacing w:before="0" w:beforeAutospacing="0" w:after="0" w:afterAutospacing="0"/>
        <w:ind w:left="120" w:right="119" w:firstLine="588"/>
        <w:jc w:val="both"/>
        <w:rPr>
          <w:sz w:val="28"/>
          <w:szCs w:val="28"/>
        </w:rPr>
      </w:pPr>
    </w:p>
    <w:p w:rsidR="00CD7905" w:rsidRPr="001B5E51" w:rsidRDefault="00CD7905" w:rsidP="001B5E51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/>
        <w:ind w:right="119"/>
        <w:jc w:val="center"/>
        <w:rPr>
          <w:b/>
          <w:sz w:val="28"/>
          <w:szCs w:val="28"/>
        </w:rPr>
      </w:pPr>
      <w:r w:rsidRPr="001B5E51">
        <w:rPr>
          <w:b/>
          <w:sz w:val="28"/>
          <w:szCs w:val="28"/>
        </w:rPr>
        <w:t>Общие положения</w:t>
      </w:r>
    </w:p>
    <w:p w:rsidR="001B5E51" w:rsidRPr="00037D6E" w:rsidRDefault="001B5E51" w:rsidP="001B5E51">
      <w:pPr>
        <w:pStyle w:val="ae"/>
        <w:shd w:val="clear" w:color="auto" w:fill="FFFFFF"/>
        <w:spacing w:before="0" w:beforeAutospacing="0" w:after="0" w:afterAutospacing="0"/>
        <w:ind w:left="480" w:right="119"/>
        <w:rPr>
          <w:sz w:val="28"/>
          <w:szCs w:val="28"/>
        </w:rPr>
      </w:pPr>
    </w:p>
    <w:p w:rsidR="00CD7905" w:rsidRPr="00037D6E" w:rsidRDefault="00CD7905" w:rsidP="0070209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1.1. Понятия, используемые в настоящем положении.</w:t>
      </w:r>
    </w:p>
    <w:p w:rsidR="00CD7905" w:rsidRPr="00037D6E" w:rsidRDefault="00CD7905" w:rsidP="0070209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i/>
          <w:sz w:val="28"/>
          <w:szCs w:val="28"/>
        </w:rPr>
        <w:t>Культурные блага</w:t>
      </w:r>
      <w:r w:rsidRPr="00037D6E">
        <w:rPr>
          <w:sz w:val="28"/>
          <w:szCs w:val="28"/>
        </w:rPr>
        <w:t xml:space="preserve"> - условия и услуги, предоставляемые учреждениями культуры, другими юридическими и физическими лицами для удовлетворения гражданами своих культурных потребностей.</w:t>
      </w:r>
    </w:p>
    <w:p w:rsidR="00CD7905" w:rsidRPr="00037D6E" w:rsidRDefault="00CD7905" w:rsidP="0070209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i/>
          <w:sz w:val="28"/>
          <w:szCs w:val="28"/>
        </w:rPr>
        <w:t>Творческая деятельность</w:t>
      </w:r>
      <w:r w:rsidRPr="00037D6E">
        <w:rPr>
          <w:sz w:val="28"/>
          <w:szCs w:val="28"/>
        </w:rPr>
        <w:t xml:space="preserve"> - создание культурных ценностей и их интерпретация.</w:t>
      </w:r>
    </w:p>
    <w:p w:rsidR="00CD7905" w:rsidRPr="00037D6E" w:rsidRDefault="00CD7905" w:rsidP="0070209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i/>
          <w:sz w:val="28"/>
          <w:szCs w:val="28"/>
        </w:rPr>
        <w:t>Потребитель</w:t>
      </w:r>
      <w:r w:rsidRPr="00037D6E">
        <w:rPr>
          <w:sz w:val="28"/>
          <w:szCs w:val="28"/>
        </w:rPr>
        <w:t xml:space="preserve"> - юридические и физические лица, имеющие намерение заказать или приобрести, либо заказывающие, приобретающие или использующие товары (работу, услуги) исключительно для собственных нужд, не связанные с извлечением прибыли.</w:t>
      </w:r>
    </w:p>
    <w:p w:rsidR="00CD7905" w:rsidRPr="00037D6E" w:rsidRDefault="00CD7905" w:rsidP="0070209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i/>
          <w:sz w:val="28"/>
          <w:szCs w:val="28"/>
        </w:rPr>
        <w:t>Исполнитель</w:t>
      </w:r>
      <w:r w:rsidRPr="00037D6E">
        <w:rPr>
          <w:sz w:val="28"/>
          <w:szCs w:val="28"/>
        </w:rPr>
        <w:t xml:space="preserve"> - организация независимо от ее формы собственности, а также индивидуальный предприниматель, выполняющие работы или оказывающие услуги потребителям по возмездному договору.</w:t>
      </w:r>
    </w:p>
    <w:p w:rsidR="00CD7905" w:rsidRPr="00037D6E" w:rsidRDefault="00CD7905" w:rsidP="0070209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i/>
          <w:sz w:val="28"/>
          <w:szCs w:val="28"/>
        </w:rPr>
        <w:t>Платные услуги</w:t>
      </w:r>
      <w:r w:rsidRPr="00037D6E">
        <w:rPr>
          <w:sz w:val="28"/>
          <w:szCs w:val="28"/>
        </w:rPr>
        <w:t xml:space="preserve"> - услуги, предоставляемые учреждениями культуры независимо от ведомственной подчиненности потребителям для удовлетворения их культурных потребностей.</w:t>
      </w:r>
    </w:p>
    <w:p w:rsidR="00CD7905" w:rsidRPr="00037D6E" w:rsidRDefault="00CD7905" w:rsidP="0070209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i/>
          <w:sz w:val="28"/>
          <w:szCs w:val="28"/>
        </w:rPr>
        <w:t xml:space="preserve">Услуга </w:t>
      </w:r>
      <w:r w:rsidRPr="00037D6E">
        <w:rPr>
          <w:sz w:val="28"/>
          <w:szCs w:val="28"/>
        </w:rPr>
        <w:t>- деятельность юридического или физического лица, направленная на удовлетворение потребностей других лиц, за исключением деятельности, осуществляемой на основе трудовых отношений.</w:t>
      </w:r>
    </w:p>
    <w:p w:rsidR="00CD7905" w:rsidRPr="00037D6E" w:rsidRDefault="00CD7905" w:rsidP="0070209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1.2. Положение разработано в целях:</w:t>
      </w:r>
    </w:p>
    <w:p w:rsidR="00CD7905" w:rsidRPr="00037D6E" w:rsidRDefault="00CD7905" w:rsidP="0070209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- защиты прав потребителей культурных услуг;</w:t>
      </w:r>
    </w:p>
    <w:p w:rsidR="00CD7905" w:rsidRPr="00037D6E" w:rsidRDefault="00CD7905" w:rsidP="0070209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- совершенствования правового регулирования деятельности в области культуры;</w:t>
      </w:r>
    </w:p>
    <w:p w:rsidR="00CD7905" w:rsidRPr="00037D6E" w:rsidRDefault="00CD7905" w:rsidP="0070209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- развития платных услуг в сфере культуры.</w:t>
      </w:r>
    </w:p>
    <w:p w:rsidR="00CD7905" w:rsidRPr="0070209B" w:rsidRDefault="00CD7905" w:rsidP="0070209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1.3</w:t>
      </w:r>
      <w:r w:rsidRPr="0070209B">
        <w:rPr>
          <w:sz w:val="28"/>
          <w:szCs w:val="28"/>
        </w:rPr>
        <w:t>. Платные услуги не могут быть оказаны взамен и в рамках основной деятельности, финансируемой из средств бюджета.</w:t>
      </w:r>
    </w:p>
    <w:p w:rsidR="00CD7905" w:rsidRPr="00037D6E" w:rsidRDefault="00CD7905" w:rsidP="0070209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rStyle w:val="apple-converted-space"/>
          <w:rFonts w:eastAsiaTheme="majorEastAsia"/>
          <w:sz w:val="28"/>
          <w:szCs w:val="28"/>
        </w:rPr>
      </w:pPr>
      <w:r w:rsidRPr="00037D6E">
        <w:rPr>
          <w:sz w:val="28"/>
          <w:szCs w:val="28"/>
        </w:rPr>
        <w:lastRenderedPageBreak/>
        <w:t>1.4. Платные услуги в сфере культуры в соответствии со ст. 128 ГК РФ являются самостоятельным объектом гражданских прав, главным образом, обязательственных отношений.</w:t>
      </w:r>
    </w:p>
    <w:p w:rsidR="00E471C5" w:rsidRPr="00037D6E" w:rsidRDefault="0070209B" w:rsidP="0070209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rStyle w:val="apple-converted-space"/>
          <w:rFonts w:eastAsiaTheme="majorEastAsia"/>
          <w:sz w:val="28"/>
          <w:szCs w:val="28"/>
        </w:rPr>
      </w:pPr>
      <w:r>
        <w:rPr>
          <w:rStyle w:val="apple-converted-space"/>
          <w:rFonts w:eastAsiaTheme="majorEastAsia"/>
          <w:sz w:val="28"/>
          <w:szCs w:val="28"/>
        </w:rPr>
        <w:t xml:space="preserve">1.5. </w:t>
      </w:r>
      <w:r w:rsidR="00E471C5" w:rsidRPr="00037D6E">
        <w:rPr>
          <w:rStyle w:val="apple-converted-space"/>
          <w:rFonts w:eastAsiaTheme="majorEastAsia"/>
          <w:sz w:val="28"/>
          <w:szCs w:val="28"/>
        </w:rPr>
        <w:t>Для расчета цены платной услуги могут быть использованы натуральные и условно-натуральные показатели объемов оказываемых услуг:</w:t>
      </w:r>
    </w:p>
    <w:p w:rsidR="00E471C5" w:rsidRPr="00037D6E" w:rsidRDefault="00E471C5" w:rsidP="0070209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rStyle w:val="apple-converted-space"/>
          <w:rFonts w:eastAsiaTheme="majorEastAsia"/>
          <w:sz w:val="28"/>
          <w:szCs w:val="28"/>
        </w:rPr>
      </w:pPr>
      <w:r w:rsidRPr="00037D6E">
        <w:rPr>
          <w:rStyle w:val="apple-converted-space"/>
          <w:rFonts w:eastAsiaTheme="majorEastAsia"/>
          <w:sz w:val="28"/>
          <w:szCs w:val="28"/>
        </w:rPr>
        <w:t>- объем услуг, оказанных в предыдущем периоде;</w:t>
      </w:r>
    </w:p>
    <w:p w:rsidR="00E471C5" w:rsidRPr="00037D6E" w:rsidRDefault="00E471C5" w:rsidP="0070209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rStyle w:val="apple-converted-space"/>
          <w:rFonts w:eastAsiaTheme="majorEastAsia"/>
          <w:sz w:val="28"/>
          <w:szCs w:val="28"/>
        </w:rPr>
      </w:pPr>
      <w:r w:rsidRPr="00037D6E">
        <w:rPr>
          <w:rStyle w:val="apple-converted-space"/>
          <w:rFonts w:eastAsiaTheme="majorEastAsia"/>
          <w:sz w:val="28"/>
          <w:szCs w:val="28"/>
        </w:rPr>
        <w:t>- максимально возможный объем услуг, рассчитанный в соответствии с пропускной способностью и техническими характеристиками зданий и территорий учреждений;</w:t>
      </w:r>
    </w:p>
    <w:p w:rsidR="00E471C5" w:rsidRDefault="00E471C5" w:rsidP="0070209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rStyle w:val="apple-converted-space"/>
          <w:rFonts w:eastAsiaTheme="majorEastAsia"/>
          <w:sz w:val="28"/>
          <w:szCs w:val="28"/>
        </w:rPr>
      </w:pPr>
      <w:r w:rsidRPr="00037D6E">
        <w:rPr>
          <w:rStyle w:val="apple-converted-space"/>
          <w:rFonts w:eastAsiaTheme="majorEastAsia"/>
          <w:sz w:val="28"/>
          <w:szCs w:val="28"/>
        </w:rPr>
        <w:t>- плановый объем услуг, плановое задание на будущий период.</w:t>
      </w:r>
    </w:p>
    <w:p w:rsidR="001B5E51" w:rsidRPr="00037D6E" w:rsidRDefault="001B5E51" w:rsidP="0070209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rStyle w:val="apple-converted-space"/>
          <w:rFonts w:eastAsiaTheme="majorEastAsia"/>
          <w:sz w:val="28"/>
          <w:szCs w:val="28"/>
        </w:rPr>
      </w:pPr>
      <w:r>
        <w:rPr>
          <w:rStyle w:val="apple-converted-space"/>
          <w:rFonts w:eastAsiaTheme="majorEastAsia"/>
          <w:sz w:val="28"/>
          <w:szCs w:val="28"/>
        </w:rPr>
        <w:t xml:space="preserve">Учреждение </w:t>
      </w:r>
      <w:r w:rsidRPr="001B5E51">
        <w:rPr>
          <w:rStyle w:val="apple-converted-space"/>
          <w:rFonts w:eastAsiaTheme="majorEastAsia"/>
          <w:sz w:val="28"/>
          <w:szCs w:val="28"/>
        </w:rPr>
        <w:t>имеет право оказывать платные услуги по договорной цене.</w:t>
      </w:r>
    </w:p>
    <w:p w:rsidR="00E471C5" w:rsidRPr="00037D6E" w:rsidRDefault="0070209B" w:rsidP="0070209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rStyle w:val="apple-converted-space"/>
          <w:rFonts w:eastAsiaTheme="majorEastAsia"/>
          <w:sz w:val="28"/>
          <w:szCs w:val="28"/>
        </w:rPr>
      </w:pPr>
      <w:r>
        <w:rPr>
          <w:rStyle w:val="apple-converted-space"/>
          <w:rFonts w:eastAsiaTheme="majorEastAsia"/>
          <w:sz w:val="28"/>
          <w:szCs w:val="28"/>
        </w:rPr>
        <w:t xml:space="preserve">1.6. </w:t>
      </w:r>
      <w:r w:rsidR="00E471C5" w:rsidRPr="00037D6E">
        <w:rPr>
          <w:rStyle w:val="apple-converted-space"/>
          <w:rFonts w:eastAsiaTheme="majorEastAsia"/>
          <w:sz w:val="28"/>
          <w:szCs w:val="28"/>
        </w:rPr>
        <w:t>Себестоимость платных услуг включает два вида расходов (ст.318 Налогового кодекса РФ): прямые (Рпр) и косвенные (Ркосв) и рассчитываются по формуле:</w:t>
      </w:r>
    </w:p>
    <w:p w:rsidR="00E471C5" w:rsidRPr="00037D6E" w:rsidRDefault="00E471C5" w:rsidP="0070209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/>
        <w:jc w:val="center"/>
        <w:rPr>
          <w:rStyle w:val="apple-converted-space"/>
          <w:rFonts w:eastAsiaTheme="majorEastAsia"/>
          <w:sz w:val="28"/>
          <w:szCs w:val="28"/>
        </w:rPr>
      </w:pPr>
      <w:r w:rsidRPr="00037D6E">
        <w:rPr>
          <w:rStyle w:val="apple-converted-space"/>
          <w:rFonts w:eastAsiaTheme="majorEastAsia"/>
          <w:sz w:val="28"/>
          <w:szCs w:val="28"/>
        </w:rPr>
        <w:t>С=Рпр</w:t>
      </w:r>
      <w:r w:rsidR="008B398D" w:rsidRPr="00037D6E">
        <w:rPr>
          <w:rStyle w:val="apple-converted-space"/>
          <w:rFonts w:eastAsiaTheme="majorEastAsia"/>
          <w:sz w:val="28"/>
          <w:szCs w:val="28"/>
        </w:rPr>
        <w:t>+Ркосв</w:t>
      </w:r>
    </w:p>
    <w:p w:rsidR="008B398D" w:rsidRPr="00037D6E" w:rsidRDefault="0070209B" w:rsidP="0070209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rStyle w:val="apple-converted-space"/>
          <w:rFonts w:eastAsiaTheme="majorEastAsia"/>
          <w:sz w:val="28"/>
          <w:szCs w:val="28"/>
        </w:rPr>
      </w:pPr>
      <w:r>
        <w:rPr>
          <w:rStyle w:val="apple-converted-space"/>
          <w:rFonts w:eastAsiaTheme="majorEastAsia"/>
          <w:sz w:val="28"/>
          <w:szCs w:val="28"/>
        </w:rPr>
        <w:t>1.7</w:t>
      </w:r>
      <w:r w:rsidR="008B398D" w:rsidRPr="00037D6E">
        <w:rPr>
          <w:rStyle w:val="apple-converted-space"/>
          <w:rFonts w:eastAsiaTheme="majorEastAsia"/>
          <w:sz w:val="28"/>
          <w:szCs w:val="28"/>
        </w:rPr>
        <w:t xml:space="preserve"> Учреждение самостоятельно определяет в учетной политике перечень прямых расходов, связанных с выполнением работ и оказанием услуг.</w:t>
      </w:r>
    </w:p>
    <w:p w:rsidR="008B398D" w:rsidRPr="00037D6E" w:rsidRDefault="0070209B" w:rsidP="0070209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rStyle w:val="apple-converted-space"/>
          <w:rFonts w:eastAsiaTheme="majorEastAsia"/>
          <w:sz w:val="28"/>
          <w:szCs w:val="28"/>
        </w:rPr>
      </w:pPr>
      <w:r>
        <w:rPr>
          <w:rStyle w:val="apple-converted-space"/>
          <w:rFonts w:eastAsiaTheme="majorEastAsia"/>
          <w:sz w:val="28"/>
          <w:szCs w:val="28"/>
        </w:rPr>
        <w:t>1.8</w:t>
      </w:r>
      <w:r w:rsidR="008B398D" w:rsidRPr="00037D6E">
        <w:rPr>
          <w:rStyle w:val="apple-converted-space"/>
          <w:rFonts w:eastAsiaTheme="majorEastAsia"/>
          <w:sz w:val="28"/>
          <w:szCs w:val="28"/>
        </w:rPr>
        <w:t xml:space="preserve"> Цены на базовые платные услуги регулируются коэффициентами дискриминации цен, которые подразделяются на два вида:</w:t>
      </w:r>
    </w:p>
    <w:p w:rsidR="008B398D" w:rsidRPr="00037D6E" w:rsidRDefault="0070209B" w:rsidP="0070209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rStyle w:val="apple-converted-space"/>
          <w:rFonts w:eastAsiaTheme="majorEastAsia"/>
          <w:sz w:val="28"/>
          <w:szCs w:val="28"/>
        </w:rPr>
      </w:pPr>
      <w:r>
        <w:rPr>
          <w:rStyle w:val="apple-converted-space"/>
          <w:rFonts w:eastAsiaTheme="majorEastAsia"/>
          <w:sz w:val="28"/>
          <w:szCs w:val="28"/>
        </w:rPr>
        <w:t>-</w:t>
      </w:r>
      <w:r w:rsidR="008B398D" w:rsidRPr="00037D6E">
        <w:rPr>
          <w:rStyle w:val="apple-converted-space"/>
          <w:rFonts w:eastAsiaTheme="majorEastAsia"/>
          <w:sz w:val="28"/>
          <w:szCs w:val="28"/>
        </w:rPr>
        <w:t xml:space="preserve"> коэффициенты дискриминации цен, обеспечивающие доступность услуги (Кдс), применяется для уменьшения цены на базовые платные услуги в рамках социальной политики государства, направленной на обеспечение экономической доступности услуг культуры для социально незащищенных слоев общества.</w:t>
      </w:r>
    </w:p>
    <w:p w:rsidR="008B398D" w:rsidRPr="00037D6E" w:rsidRDefault="0070209B" w:rsidP="0070209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>
        <w:rPr>
          <w:rStyle w:val="apple-converted-space"/>
          <w:rFonts w:eastAsiaTheme="majorEastAsia"/>
          <w:sz w:val="28"/>
          <w:szCs w:val="28"/>
        </w:rPr>
        <w:t>-</w:t>
      </w:r>
      <w:r w:rsidR="008B398D" w:rsidRPr="00037D6E">
        <w:rPr>
          <w:rStyle w:val="apple-converted-space"/>
          <w:rFonts w:eastAsiaTheme="majorEastAsia"/>
          <w:sz w:val="28"/>
          <w:szCs w:val="28"/>
        </w:rPr>
        <w:t xml:space="preserve"> коэффициенты дискриминации цен, регулирующие спрос на услугу (Крс), применяются для увеличения цены на базовые платные услуги (новые услуги, примерный показ спектакля, шоу) или для уменьшения ц</w:t>
      </w:r>
      <w:r w:rsidR="007445A3">
        <w:rPr>
          <w:rStyle w:val="apple-converted-space"/>
          <w:rFonts w:eastAsiaTheme="majorEastAsia"/>
          <w:sz w:val="28"/>
          <w:szCs w:val="28"/>
        </w:rPr>
        <w:t>ены на базовые платные услуги (</w:t>
      </w:r>
      <w:r w:rsidR="008B398D" w:rsidRPr="00037D6E">
        <w:rPr>
          <w:rStyle w:val="apple-converted-space"/>
          <w:rFonts w:eastAsiaTheme="majorEastAsia"/>
          <w:sz w:val="28"/>
          <w:szCs w:val="28"/>
        </w:rPr>
        <w:t>проведения мероприятия в утреннее время, в будние дни и т.д.)</w:t>
      </w:r>
    </w:p>
    <w:p w:rsidR="00CD7905" w:rsidRDefault="00CD7905" w:rsidP="0070209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1.</w:t>
      </w:r>
      <w:r w:rsidR="008B398D" w:rsidRPr="00037D6E">
        <w:rPr>
          <w:sz w:val="28"/>
          <w:szCs w:val="28"/>
        </w:rPr>
        <w:t>9</w:t>
      </w:r>
      <w:r w:rsidRPr="00037D6E">
        <w:rPr>
          <w:sz w:val="28"/>
          <w:szCs w:val="28"/>
        </w:rPr>
        <w:t xml:space="preserve">. Платные услуги являются частью деятельности учреждений культуры и регулируются статьей 47 </w:t>
      </w:r>
      <w:r w:rsidR="001B5E51">
        <w:rPr>
          <w:sz w:val="28"/>
          <w:szCs w:val="28"/>
        </w:rPr>
        <w:t>«</w:t>
      </w:r>
      <w:r w:rsidRPr="00037D6E">
        <w:rPr>
          <w:sz w:val="28"/>
          <w:szCs w:val="28"/>
        </w:rPr>
        <w:t xml:space="preserve">Основы законодательства </w:t>
      </w:r>
      <w:r w:rsidR="00E9099B" w:rsidRPr="00037D6E">
        <w:rPr>
          <w:sz w:val="28"/>
          <w:szCs w:val="28"/>
        </w:rPr>
        <w:t>Р</w:t>
      </w:r>
      <w:r w:rsidRPr="00037D6E">
        <w:rPr>
          <w:sz w:val="28"/>
          <w:szCs w:val="28"/>
        </w:rPr>
        <w:t xml:space="preserve">оссийской </w:t>
      </w:r>
      <w:r w:rsidR="00E9099B" w:rsidRPr="00037D6E">
        <w:rPr>
          <w:sz w:val="28"/>
          <w:szCs w:val="28"/>
        </w:rPr>
        <w:t>Ф</w:t>
      </w:r>
      <w:r w:rsidRPr="00037D6E">
        <w:rPr>
          <w:sz w:val="28"/>
          <w:szCs w:val="28"/>
        </w:rPr>
        <w:t>едерации о культуре</w:t>
      </w:r>
      <w:r w:rsidR="001B5E51">
        <w:rPr>
          <w:sz w:val="28"/>
          <w:szCs w:val="28"/>
        </w:rPr>
        <w:t>»</w:t>
      </w:r>
      <w:r w:rsidRPr="00037D6E">
        <w:rPr>
          <w:sz w:val="28"/>
          <w:szCs w:val="28"/>
        </w:rPr>
        <w:t>.</w:t>
      </w:r>
    </w:p>
    <w:p w:rsidR="001B5E51" w:rsidRPr="00037D6E" w:rsidRDefault="001B5E51" w:rsidP="001B5E51">
      <w:pPr>
        <w:pStyle w:val="ae"/>
        <w:shd w:val="clear" w:color="auto" w:fill="FFFFFF"/>
        <w:spacing w:before="0" w:beforeAutospacing="0" w:after="0" w:afterAutospacing="0"/>
        <w:ind w:left="119" w:right="119" w:firstLine="588"/>
        <w:jc w:val="both"/>
        <w:rPr>
          <w:sz w:val="28"/>
          <w:szCs w:val="28"/>
        </w:rPr>
      </w:pPr>
    </w:p>
    <w:p w:rsidR="00CD7905" w:rsidRDefault="001B5E51" w:rsidP="001B5E51">
      <w:pPr>
        <w:pStyle w:val="ae"/>
        <w:shd w:val="clear" w:color="auto" w:fill="FFFFFF"/>
        <w:spacing w:before="0" w:beforeAutospacing="0" w:after="0" w:afterAutospacing="0"/>
        <w:ind w:left="119" w:right="119"/>
        <w:jc w:val="center"/>
        <w:rPr>
          <w:b/>
          <w:sz w:val="28"/>
          <w:szCs w:val="28"/>
        </w:rPr>
      </w:pPr>
      <w:r w:rsidRPr="001B5E51">
        <w:rPr>
          <w:b/>
          <w:sz w:val="28"/>
          <w:szCs w:val="28"/>
        </w:rPr>
        <w:t>2</w:t>
      </w:r>
      <w:r w:rsidR="00CD7905" w:rsidRPr="001B5E51">
        <w:rPr>
          <w:b/>
          <w:sz w:val="28"/>
          <w:szCs w:val="28"/>
        </w:rPr>
        <w:t>. Основные задачи по предоставлению платных услу</w:t>
      </w:r>
      <w:r>
        <w:rPr>
          <w:b/>
          <w:sz w:val="28"/>
          <w:szCs w:val="28"/>
        </w:rPr>
        <w:t>г</w:t>
      </w:r>
    </w:p>
    <w:p w:rsidR="001B5E51" w:rsidRPr="001B5E51" w:rsidRDefault="001B5E51" w:rsidP="001B5E51">
      <w:pPr>
        <w:pStyle w:val="ae"/>
        <w:shd w:val="clear" w:color="auto" w:fill="FFFFFF"/>
        <w:spacing w:before="0" w:beforeAutospacing="0" w:after="0" w:afterAutospacing="0"/>
        <w:ind w:left="119" w:right="119"/>
        <w:jc w:val="center"/>
        <w:rPr>
          <w:sz w:val="28"/>
          <w:szCs w:val="28"/>
        </w:rPr>
      </w:pPr>
    </w:p>
    <w:p w:rsidR="00CD7905" w:rsidRPr="00037D6E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2.1. Всестороннее удовлетворение ку</w:t>
      </w:r>
      <w:r w:rsidR="001B5E51">
        <w:rPr>
          <w:sz w:val="28"/>
          <w:szCs w:val="28"/>
        </w:rPr>
        <w:t>льтурных потребностей населения</w:t>
      </w:r>
      <w:r w:rsidRPr="00037D6E">
        <w:rPr>
          <w:sz w:val="28"/>
          <w:szCs w:val="28"/>
        </w:rPr>
        <w:t>.</w:t>
      </w:r>
    </w:p>
    <w:p w:rsidR="00CD7905" w:rsidRPr="00037D6E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2.2. Создание условий для свободной культурной деятельности и реализации потребителями своих потенциальных возможностей.</w:t>
      </w:r>
    </w:p>
    <w:p w:rsidR="00CD7905" w:rsidRPr="00037D6E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lastRenderedPageBreak/>
        <w:t>2.3. Привлечение внебюджетных источников финансирования на культурную деятельность.</w:t>
      </w:r>
    </w:p>
    <w:p w:rsidR="00C428DB" w:rsidRDefault="00C428DB" w:rsidP="00C428DB">
      <w:pPr>
        <w:pStyle w:val="ae"/>
        <w:shd w:val="clear" w:color="auto" w:fill="FFFFFF"/>
        <w:spacing w:before="0" w:beforeAutospacing="0" w:after="0" w:afterAutospacing="0"/>
        <w:ind w:left="119" w:right="119"/>
        <w:jc w:val="center"/>
        <w:rPr>
          <w:sz w:val="28"/>
          <w:szCs w:val="28"/>
        </w:rPr>
      </w:pPr>
    </w:p>
    <w:p w:rsidR="00CD7905" w:rsidRPr="007445A3" w:rsidRDefault="00C428DB" w:rsidP="007445A3">
      <w:pPr>
        <w:pStyle w:val="ae"/>
        <w:shd w:val="clear" w:color="auto" w:fill="FFFFFF"/>
        <w:spacing w:before="0" w:beforeAutospacing="0" w:after="0" w:afterAutospacing="0"/>
        <w:ind w:left="119" w:right="119"/>
        <w:jc w:val="center"/>
        <w:rPr>
          <w:b/>
          <w:sz w:val="28"/>
          <w:szCs w:val="28"/>
        </w:rPr>
      </w:pPr>
      <w:r w:rsidRPr="00C428DB">
        <w:rPr>
          <w:b/>
          <w:sz w:val="28"/>
          <w:szCs w:val="28"/>
        </w:rPr>
        <w:t>3</w:t>
      </w:r>
      <w:r w:rsidR="00CD7905" w:rsidRPr="00C428DB">
        <w:rPr>
          <w:b/>
          <w:sz w:val="28"/>
          <w:szCs w:val="28"/>
        </w:rPr>
        <w:t xml:space="preserve">. Компетенция </w:t>
      </w:r>
      <w:r>
        <w:rPr>
          <w:b/>
          <w:sz w:val="28"/>
          <w:szCs w:val="28"/>
        </w:rPr>
        <w:t>у</w:t>
      </w:r>
      <w:r w:rsidR="006B35C5" w:rsidRPr="00C428DB">
        <w:rPr>
          <w:b/>
          <w:sz w:val="28"/>
          <w:szCs w:val="28"/>
        </w:rPr>
        <w:t>чредителя в</w:t>
      </w:r>
      <w:r w:rsidR="00CD7905" w:rsidRPr="00C428DB">
        <w:rPr>
          <w:b/>
          <w:sz w:val="28"/>
          <w:szCs w:val="28"/>
        </w:rPr>
        <w:t xml:space="preserve"> сфере предоставления </w:t>
      </w:r>
      <w:r>
        <w:rPr>
          <w:b/>
          <w:sz w:val="28"/>
          <w:szCs w:val="28"/>
        </w:rPr>
        <w:t>платных услуг</w:t>
      </w:r>
    </w:p>
    <w:p w:rsidR="00C428DB" w:rsidRPr="00037D6E" w:rsidRDefault="00C428DB" w:rsidP="00C428DB">
      <w:pPr>
        <w:pStyle w:val="ae"/>
        <w:shd w:val="clear" w:color="auto" w:fill="FFFFFF"/>
        <w:spacing w:before="0" w:beforeAutospacing="0" w:after="0" w:afterAutospacing="0"/>
        <w:ind w:left="119" w:right="119"/>
        <w:jc w:val="center"/>
        <w:rPr>
          <w:sz w:val="28"/>
          <w:szCs w:val="28"/>
        </w:rPr>
      </w:pPr>
    </w:p>
    <w:p w:rsidR="00CD7905" w:rsidRPr="00037D6E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3.1. Изучает потребность населения в платных услугах в сфере культуры.</w:t>
      </w:r>
    </w:p>
    <w:p w:rsidR="00CD7905" w:rsidRPr="00037D6E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3.2. Способствует развитию платных услуг муниципальным учреждени</w:t>
      </w:r>
      <w:r w:rsidR="00C428DB">
        <w:rPr>
          <w:sz w:val="28"/>
          <w:szCs w:val="28"/>
        </w:rPr>
        <w:t>ем</w:t>
      </w:r>
      <w:r w:rsidRPr="00037D6E">
        <w:rPr>
          <w:sz w:val="28"/>
          <w:szCs w:val="28"/>
        </w:rPr>
        <w:t xml:space="preserve"> культуры.</w:t>
      </w:r>
    </w:p>
    <w:p w:rsidR="00CD7905" w:rsidRPr="00037D6E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3.3. Контролирует организацию и качество выполнения платных услуг учреждени</w:t>
      </w:r>
      <w:r w:rsidR="00C428DB">
        <w:rPr>
          <w:sz w:val="28"/>
          <w:szCs w:val="28"/>
        </w:rPr>
        <w:t>ем</w:t>
      </w:r>
      <w:r w:rsidRPr="00037D6E">
        <w:rPr>
          <w:sz w:val="28"/>
          <w:szCs w:val="28"/>
        </w:rPr>
        <w:t xml:space="preserve"> культуры, а также в пределах своей компетенции правильность взимания платы с населения.</w:t>
      </w:r>
    </w:p>
    <w:p w:rsidR="00CD7905" w:rsidRPr="00037D6E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3.4. Проводит анализ объема и качества платных услуг в сфере культуры.</w:t>
      </w:r>
    </w:p>
    <w:p w:rsidR="00CD7905" w:rsidRPr="00037D6E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3.5. Согласовывает перечень платных услуг, оказываемых учреждени</w:t>
      </w:r>
      <w:r w:rsidR="00C428DB">
        <w:rPr>
          <w:sz w:val="28"/>
          <w:szCs w:val="28"/>
        </w:rPr>
        <w:t>ем</w:t>
      </w:r>
      <w:r w:rsidRPr="00037D6E">
        <w:rPr>
          <w:sz w:val="28"/>
          <w:szCs w:val="28"/>
        </w:rPr>
        <w:t xml:space="preserve"> культуры.</w:t>
      </w:r>
    </w:p>
    <w:p w:rsidR="00CD7905" w:rsidRPr="00037D6E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3.6. Согласовывает порядок ценообразования в соответствии с нормативными актами и законами РФ.</w:t>
      </w:r>
    </w:p>
    <w:p w:rsidR="00C428DB" w:rsidRPr="00F06F0F" w:rsidRDefault="00C428DB" w:rsidP="00C428DB">
      <w:pPr>
        <w:pStyle w:val="ae"/>
        <w:shd w:val="clear" w:color="auto" w:fill="FFFFFF"/>
        <w:spacing w:before="0" w:beforeAutospacing="0" w:after="0" w:afterAutospacing="0"/>
        <w:ind w:left="119" w:right="119"/>
        <w:jc w:val="center"/>
        <w:rPr>
          <w:sz w:val="28"/>
          <w:szCs w:val="28"/>
        </w:rPr>
      </w:pPr>
    </w:p>
    <w:p w:rsidR="00D3698F" w:rsidRDefault="00D3698F" w:rsidP="00C428DB">
      <w:pPr>
        <w:pStyle w:val="ae"/>
        <w:shd w:val="clear" w:color="auto" w:fill="FFFFFF"/>
        <w:spacing w:before="0" w:beforeAutospacing="0" w:after="0" w:afterAutospacing="0"/>
        <w:ind w:left="119" w:right="119"/>
        <w:jc w:val="center"/>
        <w:rPr>
          <w:b/>
          <w:sz w:val="28"/>
          <w:szCs w:val="28"/>
        </w:rPr>
      </w:pPr>
    </w:p>
    <w:p w:rsidR="00CD7905" w:rsidRPr="00C428DB" w:rsidRDefault="00C428DB" w:rsidP="00C428DB">
      <w:pPr>
        <w:pStyle w:val="ae"/>
        <w:shd w:val="clear" w:color="auto" w:fill="FFFFFF"/>
        <w:spacing w:before="0" w:beforeAutospacing="0" w:after="0" w:afterAutospacing="0"/>
        <w:ind w:left="119" w:right="1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D7905" w:rsidRPr="00C428D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Компетенция учреждения культуры</w:t>
      </w:r>
    </w:p>
    <w:p w:rsidR="00C428DB" w:rsidRPr="00037D6E" w:rsidRDefault="00C428DB" w:rsidP="00C428DB">
      <w:pPr>
        <w:pStyle w:val="ae"/>
        <w:shd w:val="clear" w:color="auto" w:fill="FFFFFF"/>
        <w:spacing w:before="0" w:beforeAutospacing="0" w:after="0" w:afterAutospacing="0"/>
        <w:ind w:left="119" w:right="119"/>
        <w:jc w:val="center"/>
        <w:rPr>
          <w:sz w:val="28"/>
          <w:szCs w:val="28"/>
        </w:rPr>
      </w:pPr>
    </w:p>
    <w:p w:rsidR="00CD7905" w:rsidRPr="00037D6E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4.1. Учреждение культуры самостоятельно определяет перечень платных услуг и сроки их введения.</w:t>
      </w:r>
    </w:p>
    <w:p w:rsidR="00CD7905" w:rsidRPr="00037D6E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4.2. Создает условия для предоставления платных услуг в соответствии с уставом.</w:t>
      </w:r>
    </w:p>
    <w:p w:rsidR="00CD7905" w:rsidRPr="00037D6E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4.3. Предлагает потребителям перечень планируемых платных услуг в сфере культуры (приложение 1).</w:t>
      </w:r>
    </w:p>
    <w:p w:rsidR="00CD7905" w:rsidRPr="00037D6E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4.4. Ведет учет предоставляемых платных услуг в соответствии с инструкцией по бухгалтерскому учету в учреждениях и организациях, состоящих на бюджете.</w:t>
      </w:r>
    </w:p>
    <w:p w:rsidR="00CD7905" w:rsidRPr="00037D6E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4.5. Устанавливает цены на услуги в сфере культуры в соответствии с основами законодательства российской федерации о культуре.</w:t>
      </w:r>
    </w:p>
    <w:p w:rsidR="00CD7905" w:rsidRPr="00037D6E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4.6. Осуществляет контроль за качеством оказываемых услуг.</w:t>
      </w:r>
    </w:p>
    <w:p w:rsidR="00CD7905" w:rsidRPr="00037D6E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4.7. Создает условия для реализации платных услуг в сфере культуры, гарантируя при этом охрану жизни и безопасность здоровья потребителя.</w:t>
      </w:r>
    </w:p>
    <w:p w:rsidR="00CD7905" w:rsidRPr="00037D6E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4.8. Обеспечивает реализацию платных услуг квалифицированными кадрами.</w:t>
      </w:r>
    </w:p>
    <w:p w:rsidR="00CD7905" w:rsidRPr="00037D6E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4.9. Заключает трудовые договоры, договоры подряда с физическими лицами.</w:t>
      </w:r>
    </w:p>
    <w:p w:rsidR="00CD7905" w:rsidRPr="00037D6E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4.10. Составляет смету затрат на платные услуги в сфере культуры.</w:t>
      </w:r>
    </w:p>
    <w:p w:rsidR="00CD7905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rStyle w:val="apple-converted-space"/>
          <w:rFonts w:eastAsiaTheme="majorEastAsia"/>
          <w:sz w:val="28"/>
          <w:szCs w:val="28"/>
        </w:rPr>
      </w:pPr>
      <w:r w:rsidRPr="00037D6E">
        <w:rPr>
          <w:sz w:val="28"/>
          <w:szCs w:val="28"/>
        </w:rPr>
        <w:lastRenderedPageBreak/>
        <w:t>4.11. Заключает гражданско-правовые договоры с потребителями на оказание платных услуг</w:t>
      </w:r>
      <w:r w:rsidR="00EB2BA8" w:rsidRPr="00037D6E">
        <w:rPr>
          <w:sz w:val="28"/>
          <w:szCs w:val="28"/>
        </w:rPr>
        <w:t>.</w:t>
      </w:r>
    </w:p>
    <w:p w:rsidR="00C428DB" w:rsidRPr="00037D6E" w:rsidRDefault="00C428DB" w:rsidP="00C428DB">
      <w:pPr>
        <w:pStyle w:val="ae"/>
        <w:shd w:val="clear" w:color="auto" w:fill="FFFFFF"/>
        <w:spacing w:before="0" w:beforeAutospacing="0" w:after="0" w:afterAutospacing="0"/>
        <w:ind w:left="119" w:right="119" w:firstLine="588"/>
        <w:jc w:val="both"/>
        <w:rPr>
          <w:sz w:val="28"/>
          <w:szCs w:val="28"/>
        </w:rPr>
      </w:pPr>
    </w:p>
    <w:p w:rsidR="00CD7905" w:rsidRPr="00037D6E" w:rsidRDefault="00C428DB" w:rsidP="0050737C">
      <w:pPr>
        <w:pStyle w:val="ae"/>
        <w:shd w:val="clear" w:color="auto" w:fill="FFFFFF"/>
        <w:spacing w:before="0" w:beforeAutospacing="0" w:after="0" w:afterAutospacing="0"/>
        <w:ind w:left="119" w:right="119"/>
        <w:jc w:val="center"/>
        <w:rPr>
          <w:sz w:val="28"/>
          <w:szCs w:val="28"/>
        </w:rPr>
      </w:pPr>
      <w:r w:rsidRPr="0050737C">
        <w:rPr>
          <w:b/>
          <w:sz w:val="28"/>
          <w:szCs w:val="28"/>
        </w:rPr>
        <w:t>5</w:t>
      </w:r>
      <w:r w:rsidR="00CD7905" w:rsidRPr="0050737C">
        <w:rPr>
          <w:b/>
          <w:sz w:val="28"/>
          <w:szCs w:val="28"/>
        </w:rPr>
        <w:t>. Основные права и обязанности</w:t>
      </w:r>
      <w:r w:rsidR="00F74DFC">
        <w:rPr>
          <w:b/>
          <w:sz w:val="28"/>
          <w:szCs w:val="28"/>
        </w:rPr>
        <w:t xml:space="preserve"> </w:t>
      </w:r>
      <w:r w:rsidR="00CD7905" w:rsidRPr="0050737C">
        <w:rPr>
          <w:b/>
          <w:sz w:val="28"/>
          <w:szCs w:val="28"/>
        </w:rPr>
        <w:t>исполнителей платных услуг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5.1. Исполнители имеют право: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- рекламировать свою деятельность по предоставлению услуг;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- выбирать способ исполнения услуг;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- согласовывать условия договоров на оказание услуг;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- получать информацию от органов государственной власти и органов местного самоуправления о нормах и правилах оказания услуг.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5.2. Исполнители обязаны: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- доводить необходимую информацию о предоставляемых ими услугах;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- выполнять услуги с высоким качеством и в полном объеме, в том числе по договору;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- не навязывать потребителю предоставление дополнительных услуг, а также обуславливать приобретение одних услуг обязательным приобретением других;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- возмещать материальный и моральный ущерб потребителю вследствие некачественного оказания услуг;</w:t>
      </w:r>
    </w:p>
    <w:p w:rsidR="00CD7905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rStyle w:val="apple-converted-space"/>
          <w:rFonts w:eastAsiaTheme="majorEastAsia"/>
          <w:sz w:val="28"/>
          <w:szCs w:val="28"/>
        </w:rPr>
      </w:pPr>
      <w:r w:rsidRPr="00037D6E">
        <w:rPr>
          <w:sz w:val="28"/>
          <w:szCs w:val="28"/>
        </w:rPr>
        <w:t>- предупреждать об условиях, при которых наступает опасность нанесения ущерба здоровью людей или имуществу в процессе оказания услуг.</w:t>
      </w:r>
    </w:p>
    <w:p w:rsidR="00C428DB" w:rsidRPr="00037D6E" w:rsidRDefault="00C428DB" w:rsidP="00C428DB">
      <w:pPr>
        <w:pStyle w:val="ae"/>
        <w:shd w:val="clear" w:color="auto" w:fill="FFFFFF"/>
        <w:spacing w:before="0" w:beforeAutospacing="0" w:after="0" w:afterAutospacing="0" w:line="240" w:lineRule="exact"/>
        <w:ind w:left="119" w:right="119"/>
        <w:jc w:val="both"/>
        <w:rPr>
          <w:sz w:val="28"/>
          <w:szCs w:val="28"/>
        </w:rPr>
      </w:pPr>
    </w:p>
    <w:p w:rsidR="00CD7905" w:rsidRPr="0050737C" w:rsidRDefault="00C428DB" w:rsidP="0050737C">
      <w:pPr>
        <w:pStyle w:val="ae"/>
        <w:shd w:val="clear" w:color="auto" w:fill="FFFFFF"/>
        <w:spacing w:before="0" w:beforeAutospacing="0" w:after="0" w:afterAutospacing="0" w:line="240" w:lineRule="exact"/>
        <w:ind w:left="119" w:right="119"/>
        <w:jc w:val="center"/>
        <w:rPr>
          <w:b/>
          <w:sz w:val="28"/>
          <w:szCs w:val="28"/>
        </w:rPr>
      </w:pPr>
      <w:r w:rsidRPr="0050737C">
        <w:rPr>
          <w:b/>
          <w:sz w:val="28"/>
          <w:szCs w:val="28"/>
        </w:rPr>
        <w:t>6</w:t>
      </w:r>
      <w:r w:rsidR="00CD7905" w:rsidRPr="0050737C">
        <w:rPr>
          <w:b/>
          <w:sz w:val="28"/>
          <w:szCs w:val="28"/>
        </w:rPr>
        <w:t>. Основные права и обязанности</w:t>
      </w:r>
      <w:r w:rsidR="00707D35">
        <w:rPr>
          <w:b/>
          <w:sz w:val="28"/>
          <w:szCs w:val="28"/>
        </w:rPr>
        <w:t xml:space="preserve"> </w:t>
      </w:r>
      <w:r w:rsidR="00CD7905" w:rsidRPr="0050737C">
        <w:rPr>
          <w:b/>
          <w:sz w:val="28"/>
          <w:szCs w:val="28"/>
        </w:rPr>
        <w:t>потребителей платных услуг</w:t>
      </w:r>
    </w:p>
    <w:p w:rsidR="0050737C" w:rsidRPr="00037D6E" w:rsidRDefault="0050737C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/>
        <w:jc w:val="center"/>
        <w:rPr>
          <w:sz w:val="28"/>
          <w:szCs w:val="28"/>
        </w:rPr>
      </w:pP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6.1. Потребители имеют право: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- получать достоверную информацию о предоставляемых услугах;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- выбирать исполнителей услуг;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- требовать от исполнителей качественного выполнения услуг, в том числе предоставляемых по договору;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- требовать возврата сумм, уплаченных за дополнительные услуги, оказанные без его согласия;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- расторгать договор об оказании услуги в любое время, возместив исполнителю расходы за выполненную работу и прямые убытки, причиненные расторжением договора;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- на безопасность услуги;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 xml:space="preserve">- получать компенсацию вреда, причиненного исполнителем вследствие </w:t>
      </w:r>
      <w:r w:rsidR="007445A3" w:rsidRPr="00037D6E">
        <w:rPr>
          <w:sz w:val="28"/>
          <w:szCs w:val="28"/>
        </w:rPr>
        <w:t xml:space="preserve">необеспечения </w:t>
      </w:r>
      <w:r w:rsidRPr="00037D6E">
        <w:rPr>
          <w:sz w:val="28"/>
          <w:szCs w:val="28"/>
        </w:rPr>
        <w:t>безопасности осуществления услуги.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6.2. Потребители обязаны: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lastRenderedPageBreak/>
        <w:t>- согласовывать все условия договора об оказании услуг с исполнителями;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- принимать выполнение услуги (их результат) в сроки и в порядке, предусмотренным договором;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- своевременно оплачивать оказанные услуги;</w:t>
      </w:r>
    </w:p>
    <w:p w:rsidR="00CD7905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rStyle w:val="apple-converted-space"/>
          <w:rFonts w:eastAsiaTheme="majorEastAsia"/>
          <w:sz w:val="28"/>
          <w:szCs w:val="28"/>
        </w:rPr>
      </w:pPr>
      <w:r w:rsidRPr="00037D6E">
        <w:rPr>
          <w:sz w:val="28"/>
          <w:szCs w:val="28"/>
        </w:rPr>
        <w:t>- возмещать убытки исполнителю услуг в случае расторжения договора на оказание услуг по инициативе потребителя и независящим от исполнителя причинам.</w:t>
      </w:r>
    </w:p>
    <w:p w:rsidR="00C428DB" w:rsidRPr="00037D6E" w:rsidRDefault="00C428DB" w:rsidP="00C428DB">
      <w:pPr>
        <w:pStyle w:val="ae"/>
        <w:shd w:val="clear" w:color="auto" w:fill="FFFFFF"/>
        <w:spacing w:before="0" w:beforeAutospacing="0" w:after="0" w:afterAutospacing="0"/>
        <w:ind w:left="119" w:right="119"/>
        <w:jc w:val="both"/>
        <w:rPr>
          <w:sz w:val="28"/>
          <w:szCs w:val="28"/>
        </w:rPr>
      </w:pPr>
    </w:p>
    <w:p w:rsidR="00CD7905" w:rsidRPr="0050737C" w:rsidRDefault="00C428DB" w:rsidP="00C428DB">
      <w:pPr>
        <w:pStyle w:val="ae"/>
        <w:shd w:val="clear" w:color="auto" w:fill="FFFFFF"/>
        <w:spacing w:before="0" w:beforeAutospacing="0" w:after="0" w:afterAutospacing="0"/>
        <w:ind w:left="119" w:right="119"/>
        <w:jc w:val="center"/>
        <w:rPr>
          <w:b/>
          <w:sz w:val="28"/>
          <w:szCs w:val="28"/>
        </w:rPr>
      </w:pPr>
      <w:r w:rsidRPr="0050737C">
        <w:rPr>
          <w:b/>
          <w:sz w:val="28"/>
          <w:szCs w:val="28"/>
        </w:rPr>
        <w:t>7</w:t>
      </w:r>
      <w:r w:rsidR="00CD7905" w:rsidRPr="0050737C">
        <w:rPr>
          <w:b/>
          <w:sz w:val="28"/>
          <w:szCs w:val="28"/>
        </w:rPr>
        <w:t>. Услов</w:t>
      </w:r>
      <w:r w:rsidRPr="0050737C">
        <w:rPr>
          <w:b/>
          <w:sz w:val="28"/>
          <w:szCs w:val="28"/>
        </w:rPr>
        <w:t>ия предоставления платных услуг</w:t>
      </w:r>
    </w:p>
    <w:p w:rsidR="00C428DB" w:rsidRPr="00037D6E" w:rsidRDefault="00C428DB" w:rsidP="00C428DB">
      <w:pPr>
        <w:pStyle w:val="ae"/>
        <w:shd w:val="clear" w:color="auto" w:fill="FFFFFF"/>
        <w:spacing w:before="0" w:beforeAutospacing="0" w:after="0" w:afterAutospacing="0"/>
        <w:ind w:left="119" w:right="119"/>
        <w:jc w:val="center"/>
        <w:rPr>
          <w:sz w:val="28"/>
          <w:szCs w:val="28"/>
        </w:rPr>
      </w:pP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7.1. Учреждени</w:t>
      </w:r>
      <w:r w:rsidR="007445A3">
        <w:rPr>
          <w:sz w:val="28"/>
          <w:szCs w:val="28"/>
        </w:rPr>
        <w:t>е</w:t>
      </w:r>
      <w:r w:rsidRPr="00037D6E">
        <w:rPr>
          <w:sz w:val="28"/>
          <w:szCs w:val="28"/>
        </w:rPr>
        <w:t xml:space="preserve"> культуры оказыва</w:t>
      </w:r>
      <w:r w:rsidR="007445A3">
        <w:rPr>
          <w:sz w:val="28"/>
          <w:szCs w:val="28"/>
        </w:rPr>
        <w:t>е</w:t>
      </w:r>
      <w:r w:rsidRPr="00037D6E">
        <w:rPr>
          <w:sz w:val="28"/>
          <w:szCs w:val="28"/>
        </w:rPr>
        <w:t>т платные услуги потребителям в соответствии с уставом учреждения.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7.2. Правом предоставления платных услуг обладают учреждения культуры, являющиеся юридическими лицами.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7.3. Платные услуги могут предоставляться физическим и юридическим лицам независимо от форм собственности, в том числе на основании договора.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 xml:space="preserve">7.4. Доход </w:t>
      </w:r>
      <w:r w:rsidR="007445A3">
        <w:rPr>
          <w:sz w:val="28"/>
          <w:szCs w:val="28"/>
        </w:rPr>
        <w:t>МКУК «</w:t>
      </w:r>
      <w:r w:rsidR="00F74DFC">
        <w:rPr>
          <w:sz w:val="28"/>
          <w:szCs w:val="28"/>
        </w:rPr>
        <w:t>ЦКДО</w:t>
      </w:r>
      <w:r w:rsidR="007445A3">
        <w:rPr>
          <w:sz w:val="28"/>
          <w:szCs w:val="28"/>
        </w:rPr>
        <w:t>» от платных услуг</w:t>
      </w:r>
      <w:r w:rsidRPr="00037D6E">
        <w:rPr>
          <w:sz w:val="28"/>
          <w:szCs w:val="28"/>
        </w:rPr>
        <w:t xml:space="preserve"> поступает в бюджет</w:t>
      </w:r>
      <w:r w:rsidR="00BC79E6">
        <w:rPr>
          <w:sz w:val="28"/>
          <w:szCs w:val="28"/>
        </w:rPr>
        <w:t xml:space="preserve"> администрации </w:t>
      </w:r>
      <w:r w:rsidRPr="00037D6E">
        <w:rPr>
          <w:sz w:val="28"/>
          <w:szCs w:val="28"/>
        </w:rPr>
        <w:t xml:space="preserve"> </w:t>
      </w:r>
      <w:r w:rsidR="00BC79E6">
        <w:rPr>
          <w:sz w:val="28"/>
          <w:szCs w:val="28"/>
        </w:rPr>
        <w:t xml:space="preserve">Побединского </w:t>
      </w:r>
      <w:r w:rsidR="007445A3">
        <w:rPr>
          <w:sz w:val="28"/>
          <w:szCs w:val="28"/>
        </w:rPr>
        <w:t xml:space="preserve">сельского поселения </w:t>
      </w:r>
      <w:r w:rsidR="00BC79E6">
        <w:rPr>
          <w:sz w:val="28"/>
          <w:szCs w:val="28"/>
        </w:rPr>
        <w:t xml:space="preserve"> </w:t>
      </w:r>
    </w:p>
    <w:p w:rsidR="00CD7905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rStyle w:val="apple-converted-space"/>
          <w:rFonts w:eastAsiaTheme="majorEastAsia"/>
          <w:sz w:val="28"/>
          <w:szCs w:val="28"/>
        </w:rPr>
      </w:pPr>
      <w:r w:rsidRPr="00037D6E">
        <w:rPr>
          <w:sz w:val="28"/>
          <w:szCs w:val="28"/>
        </w:rPr>
        <w:t>7.5. Средства, полученные от платных услуг, не влекут за собой снижения бюджетного финансирования муниципальн</w:t>
      </w:r>
      <w:r w:rsidR="007445A3">
        <w:rPr>
          <w:sz w:val="28"/>
          <w:szCs w:val="28"/>
        </w:rPr>
        <w:t>ого</w:t>
      </w:r>
      <w:r w:rsidRPr="00037D6E">
        <w:rPr>
          <w:sz w:val="28"/>
          <w:szCs w:val="28"/>
        </w:rPr>
        <w:t xml:space="preserve"> учреждени</w:t>
      </w:r>
      <w:r w:rsidR="007445A3">
        <w:rPr>
          <w:sz w:val="28"/>
          <w:szCs w:val="28"/>
        </w:rPr>
        <w:t>я</w:t>
      </w:r>
      <w:r w:rsidRPr="00037D6E">
        <w:rPr>
          <w:sz w:val="28"/>
          <w:szCs w:val="28"/>
        </w:rPr>
        <w:t xml:space="preserve"> культуры.</w:t>
      </w:r>
    </w:p>
    <w:p w:rsidR="00C428DB" w:rsidRPr="00037D6E" w:rsidRDefault="00C428DB" w:rsidP="00E471C5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/>
        <w:jc w:val="both"/>
        <w:rPr>
          <w:sz w:val="28"/>
          <w:szCs w:val="28"/>
        </w:rPr>
      </w:pPr>
    </w:p>
    <w:p w:rsidR="00CD7905" w:rsidRPr="007445A3" w:rsidRDefault="00C428DB" w:rsidP="007445A3">
      <w:pPr>
        <w:pStyle w:val="ae"/>
        <w:shd w:val="clear" w:color="auto" w:fill="FFFFFF"/>
        <w:spacing w:before="0" w:beforeAutospacing="0" w:after="0" w:afterAutospacing="0"/>
        <w:ind w:left="119" w:right="119"/>
        <w:jc w:val="center"/>
        <w:rPr>
          <w:b/>
          <w:sz w:val="28"/>
          <w:szCs w:val="28"/>
        </w:rPr>
      </w:pPr>
      <w:r w:rsidRPr="0050737C">
        <w:rPr>
          <w:b/>
          <w:sz w:val="28"/>
          <w:szCs w:val="28"/>
        </w:rPr>
        <w:t>8</w:t>
      </w:r>
      <w:r w:rsidR="00CD7905" w:rsidRPr="0050737C">
        <w:rPr>
          <w:b/>
          <w:sz w:val="28"/>
          <w:szCs w:val="28"/>
        </w:rPr>
        <w:t xml:space="preserve">. Порядок предоставления платных услуг </w:t>
      </w:r>
      <w:r w:rsidRPr="0050737C">
        <w:rPr>
          <w:b/>
          <w:sz w:val="28"/>
          <w:szCs w:val="28"/>
        </w:rPr>
        <w:t>учреждением культуры</w:t>
      </w:r>
    </w:p>
    <w:p w:rsidR="00C428DB" w:rsidRPr="00037D6E" w:rsidRDefault="00C428DB" w:rsidP="00E9099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/>
        <w:jc w:val="center"/>
        <w:rPr>
          <w:sz w:val="28"/>
          <w:szCs w:val="28"/>
        </w:rPr>
      </w:pP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8.1. Учреждение культуры вправе оказывать платные услуги:</w:t>
      </w:r>
    </w:p>
    <w:p w:rsidR="00CD7905" w:rsidRPr="00037D6E" w:rsidRDefault="007445A3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наличии </w:t>
      </w:r>
      <w:r w:rsidR="00CD7905" w:rsidRPr="00037D6E">
        <w:rPr>
          <w:sz w:val="28"/>
          <w:szCs w:val="28"/>
        </w:rPr>
        <w:t>расчетного счета в учреждениях банка;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- при обслуживании централизованной бухгалтерией Учредителя;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8.2. Учреждение культуры обеспечивает потребителей бесплатной, доступной и достоверной информацией, включающей в себя сведения о место нахождении учреждения (месте его государственной регистрации), режиме работы, перечне платных услуг с указанием их стоимости</w:t>
      </w:r>
      <w:r w:rsidR="006B35C5" w:rsidRPr="00037D6E">
        <w:rPr>
          <w:sz w:val="28"/>
          <w:szCs w:val="28"/>
        </w:rPr>
        <w:t xml:space="preserve"> (согласовывается с Учредителем)</w:t>
      </w:r>
      <w:r w:rsidRPr="00037D6E">
        <w:rPr>
          <w:sz w:val="28"/>
          <w:szCs w:val="28"/>
        </w:rPr>
        <w:t>, об условиях предоставления и получения этих услуг.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8.3. Предоставление платных услуг оформляется договором с потребителем или иным документом, которым регламентируются условия и сроки получения услуг, порядок расчетов, права, обязанности и ответственность сторон.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8.4. При организации платных услуг учреждение культуры обязано устанавливать льготы для отдельных категорий населения.</w:t>
      </w:r>
    </w:p>
    <w:p w:rsidR="00CD7905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rStyle w:val="apple-converted-space"/>
          <w:rFonts w:eastAsiaTheme="majorEastAsia"/>
          <w:sz w:val="28"/>
          <w:szCs w:val="28"/>
        </w:rPr>
      </w:pPr>
      <w:r w:rsidRPr="00037D6E">
        <w:rPr>
          <w:sz w:val="28"/>
          <w:szCs w:val="28"/>
        </w:rPr>
        <w:lastRenderedPageBreak/>
        <w:t>8.5. Претензии и споры, возникающие между потребителем и исполнителем, разрешаются по соглашению сторон или в судебном порядке в соответствии с законодательством российской федерации.</w:t>
      </w:r>
    </w:p>
    <w:p w:rsidR="00C428DB" w:rsidRPr="00037D6E" w:rsidRDefault="00C428DB" w:rsidP="00C428DB">
      <w:pPr>
        <w:pStyle w:val="ae"/>
        <w:shd w:val="clear" w:color="auto" w:fill="FFFFFF"/>
        <w:spacing w:before="0" w:beforeAutospacing="0" w:after="0" w:afterAutospacing="0"/>
        <w:ind w:left="119" w:right="119"/>
        <w:jc w:val="both"/>
        <w:rPr>
          <w:sz w:val="28"/>
          <w:szCs w:val="28"/>
        </w:rPr>
      </w:pPr>
    </w:p>
    <w:p w:rsidR="00CD7905" w:rsidRPr="007445A3" w:rsidRDefault="00C428DB" w:rsidP="007445A3">
      <w:pPr>
        <w:pStyle w:val="ae"/>
        <w:shd w:val="clear" w:color="auto" w:fill="FFFFFF"/>
        <w:spacing w:before="0" w:beforeAutospacing="0" w:after="0" w:afterAutospacing="0"/>
        <w:ind w:left="119" w:right="119"/>
        <w:jc w:val="center"/>
        <w:rPr>
          <w:b/>
          <w:sz w:val="28"/>
          <w:szCs w:val="28"/>
        </w:rPr>
      </w:pPr>
      <w:r w:rsidRPr="0050737C">
        <w:rPr>
          <w:b/>
          <w:sz w:val="28"/>
          <w:szCs w:val="28"/>
        </w:rPr>
        <w:t>9</w:t>
      </w:r>
      <w:r w:rsidR="00CD7905" w:rsidRPr="0050737C">
        <w:rPr>
          <w:b/>
          <w:sz w:val="28"/>
          <w:szCs w:val="28"/>
        </w:rPr>
        <w:t>. Порядок у</w:t>
      </w:r>
      <w:r w:rsidR="007445A3">
        <w:rPr>
          <w:b/>
          <w:sz w:val="28"/>
          <w:szCs w:val="28"/>
        </w:rPr>
        <w:t xml:space="preserve">становления льгот для отдельных </w:t>
      </w:r>
      <w:r w:rsidRPr="0050737C">
        <w:rPr>
          <w:b/>
          <w:sz w:val="28"/>
          <w:szCs w:val="28"/>
        </w:rPr>
        <w:t>категорий населения</w:t>
      </w:r>
    </w:p>
    <w:p w:rsidR="00C428DB" w:rsidRPr="00037D6E" w:rsidRDefault="00C428DB" w:rsidP="00C428DB">
      <w:pPr>
        <w:pStyle w:val="ae"/>
        <w:shd w:val="clear" w:color="auto" w:fill="FFFFFF"/>
        <w:spacing w:before="0" w:beforeAutospacing="0" w:after="0" w:afterAutospacing="0"/>
        <w:ind w:left="119" w:right="119"/>
        <w:jc w:val="center"/>
        <w:rPr>
          <w:sz w:val="28"/>
          <w:szCs w:val="28"/>
        </w:rPr>
      </w:pP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9.1. При проведении платных мероприятий, льготы устанавливаются для: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- детей дошкольного возраста;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- детей, воспитывающихся в детских домах и школах-интернатах, для детей-сирот в пределах установленных квот;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- учащихся из малообеспеченных семей, из многодетных семей;</w:t>
      </w:r>
    </w:p>
    <w:p w:rsidR="00CD7905" w:rsidRPr="00037D6E" w:rsidRDefault="00CD7905" w:rsidP="0050737C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- инвалидов и военнослужащих срочной службы.</w:t>
      </w:r>
    </w:p>
    <w:p w:rsidR="00CD7905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rStyle w:val="apple-converted-space"/>
          <w:rFonts w:eastAsiaTheme="majorEastAsia"/>
          <w:sz w:val="28"/>
          <w:szCs w:val="28"/>
        </w:rPr>
      </w:pPr>
      <w:r w:rsidRPr="00037D6E">
        <w:rPr>
          <w:sz w:val="28"/>
          <w:szCs w:val="28"/>
        </w:rPr>
        <w:t>9.2. Льготы на посещение учреждения культуры устанавливаются руководителем учреждения культуры самостоятельно на основании заявки руководителя соответствующего образовательного или воспитательного учреждения, общественного объединения и т.д.</w:t>
      </w:r>
    </w:p>
    <w:p w:rsidR="00C428DB" w:rsidRPr="00037D6E" w:rsidRDefault="00C428DB" w:rsidP="00C428DB">
      <w:pPr>
        <w:pStyle w:val="ae"/>
        <w:shd w:val="clear" w:color="auto" w:fill="FFFFFF"/>
        <w:spacing w:before="0" w:beforeAutospacing="0" w:after="0" w:afterAutospacing="0"/>
        <w:ind w:left="119" w:right="119"/>
        <w:jc w:val="both"/>
        <w:rPr>
          <w:sz w:val="28"/>
          <w:szCs w:val="28"/>
        </w:rPr>
      </w:pPr>
    </w:p>
    <w:p w:rsidR="00D3698F" w:rsidRDefault="00D3698F" w:rsidP="00C428DB">
      <w:pPr>
        <w:pStyle w:val="ae"/>
        <w:shd w:val="clear" w:color="auto" w:fill="FFFFFF"/>
        <w:spacing w:before="0" w:beforeAutospacing="0" w:after="0" w:afterAutospacing="0"/>
        <w:ind w:left="119" w:right="119"/>
        <w:jc w:val="center"/>
        <w:rPr>
          <w:b/>
          <w:sz w:val="28"/>
          <w:szCs w:val="28"/>
        </w:rPr>
      </w:pPr>
    </w:p>
    <w:p w:rsidR="00D3698F" w:rsidRDefault="00D3698F" w:rsidP="00C428DB">
      <w:pPr>
        <w:pStyle w:val="ae"/>
        <w:shd w:val="clear" w:color="auto" w:fill="FFFFFF"/>
        <w:spacing w:before="0" w:beforeAutospacing="0" w:after="0" w:afterAutospacing="0"/>
        <w:ind w:left="119" w:right="119"/>
        <w:jc w:val="center"/>
        <w:rPr>
          <w:b/>
          <w:sz w:val="28"/>
          <w:szCs w:val="28"/>
        </w:rPr>
      </w:pPr>
    </w:p>
    <w:p w:rsidR="00CD7905" w:rsidRPr="0050737C" w:rsidRDefault="00C428DB" w:rsidP="00C428DB">
      <w:pPr>
        <w:pStyle w:val="ae"/>
        <w:shd w:val="clear" w:color="auto" w:fill="FFFFFF"/>
        <w:spacing w:before="0" w:beforeAutospacing="0" w:after="0" w:afterAutospacing="0"/>
        <w:ind w:left="119" w:right="119"/>
        <w:jc w:val="center"/>
        <w:rPr>
          <w:b/>
          <w:sz w:val="28"/>
          <w:szCs w:val="28"/>
        </w:rPr>
      </w:pPr>
      <w:r w:rsidRPr="0050737C">
        <w:rPr>
          <w:b/>
          <w:sz w:val="28"/>
          <w:szCs w:val="28"/>
        </w:rPr>
        <w:t>10</w:t>
      </w:r>
      <w:r w:rsidR="00CD7905" w:rsidRPr="0050737C">
        <w:rPr>
          <w:b/>
          <w:sz w:val="28"/>
          <w:szCs w:val="28"/>
        </w:rPr>
        <w:t>. Порядок оформлен</w:t>
      </w:r>
      <w:r w:rsidRPr="0050737C">
        <w:rPr>
          <w:b/>
          <w:sz w:val="28"/>
          <w:szCs w:val="28"/>
        </w:rPr>
        <w:t>ия оплаты и учета платных услуг</w:t>
      </w:r>
    </w:p>
    <w:p w:rsidR="00C428DB" w:rsidRPr="00037D6E" w:rsidRDefault="00C428DB" w:rsidP="00C428DB">
      <w:pPr>
        <w:pStyle w:val="ae"/>
        <w:shd w:val="clear" w:color="auto" w:fill="FFFFFF"/>
        <w:spacing w:before="0" w:beforeAutospacing="0" w:after="0" w:afterAutospacing="0"/>
        <w:ind w:left="119" w:right="119"/>
        <w:jc w:val="center"/>
        <w:rPr>
          <w:sz w:val="28"/>
          <w:szCs w:val="28"/>
        </w:rPr>
      </w:pPr>
    </w:p>
    <w:p w:rsidR="00CD7905" w:rsidRPr="00037D6E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10.1. Цены (тарифы) на услуги и продукцию, включая цены на билеты, предоставляемые потребителям за плату, устанавливаются в соответствии с законодательством российской федерации.</w:t>
      </w:r>
    </w:p>
    <w:p w:rsidR="00CD7905" w:rsidRPr="00037D6E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10.2. Оплата за услуги производится через банковско</w:t>
      </w:r>
      <w:r w:rsidR="007445A3">
        <w:rPr>
          <w:sz w:val="28"/>
          <w:szCs w:val="28"/>
        </w:rPr>
        <w:t xml:space="preserve">е учреждение на расчетный счет </w:t>
      </w:r>
      <w:r w:rsidRPr="00037D6E">
        <w:rPr>
          <w:sz w:val="28"/>
          <w:szCs w:val="28"/>
        </w:rPr>
        <w:t>учреждения.</w:t>
      </w:r>
    </w:p>
    <w:p w:rsidR="00CD7905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10.3. В услуги культуры включается оплата населением входных билетов, билетов посещения культурно-просветительных мероприятий и др.</w:t>
      </w:r>
    </w:p>
    <w:p w:rsidR="007445A3" w:rsidRDefault="007445A3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</w:p>
    <w:p w:rsidR="007445A3" w:rsidRPr="00037D6E" w:rsidRDefault="007445A3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</w:p>
    <w:p w:rsidR="00CD7905" w:rsidRPr="00C428DB" w:rsidRDefault="00C428DB" w:rsidP="00C428DB">
      <w:pPr>
        <w:pStyle w:val="ae"/>
        <w:shd w:val="clear" w:color="auto" w:fill="FFFFFF"/>
        <w:spacing w:before="0" w:beforeAutospacing="0" w:after="0" w:afterAutospacing="0"/>
        <w:ind w:left="119" w:right="119"/>
        <w:jc w:val="center"/>
        <w:rPr>
          <w:b/>
          <w:sz w:val="28"/>
          <w:szCs w:val="28"/>
        </w:rPr>
      </w:pPr>
      <w:r w:rsidRPr="00C428D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C428DB">
        <w:rPr>
          <w:b/>
          <w:sz w:val="28"/>
          <w:szCs w:val="28"/>
        </w:rPr>
        <w:t>. Заключительные положения</w:t>
      </w:r>
    </w:p>
    <w:p w:rsidR="00C428DB" w:rsidRPr="00037D6E" w:rsidRDefault="00C428DB" w:rsidP="00C428DB">
      <w:pPr>
        <w:pStyle w:val="ae"/>
        <w:shd w:val="clear" w:color="auto" w:fill="FFFFFF"/>
        <w:spacing w:before="0" w:beforeAutospacing="0" w:after="0" w:afterAutospacing="0"/>
        <w:ind w:left="119" w:right="119"/>
        <w:jc w:val="center"/>
        <w:rPr>
          <w:sz w:val="28"/>
          <w:szCs w:val="28"/>
        </w:rPr>
      </w:pPr>
    </w:p>
    <w:p w:rsidR="00CD7905" w:rsidRPr="00037D6E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11.1. Должностные лица Учредителя, учреждени</w:t>
      </w:r>
      <w:r w:rsidR="00F06F0F">
        <w:rPr>
          <w:sz w:val="28"/>
          <w:szCs w:val="28"/>
        </w:rPr>
        <w:t>я</w:t>
      </w:r>
      <w:r w:rsidRPr="00037D6E">
        <w:rPr>
          <w:sz w:val="28"/>
          <w:szCs w:val="28"/>
        </w:rPr>
        <w:t xml:space="preserve"> культуры за нарушение настоящего положения, а также неосуществление должностного контроля за порядком предоставления и качеством платных услуг могут быть привлечены к дисциплинарной ответственности в соответствии с действующим законодательством.</w:t>
      </w:r>
    </w:p>
    <w:p w:rsidR="00CD7905" w:rsidRPr="00037D6E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11.2. Ответственность за организацию и качество платных услуг в учреждениях культуры несет руководитель учреждения.</w:t>
      </w:r>
    </w:p>
    <w:p w:rsidR="00CD7905" w:rsidRPr="00037D6E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lastRenderedPageBreak/>
        <w:t>11.3. Предложения об изменении положения могут быть внесены учреждениями, организациями, должностными лицами органов местного самоуправления</w:t>
      </w:r>
      <w:r w:rsidR="00F06F0F">
        <w:rPr>
          <w:sz w:val="28"/>
          <w:szCs w:val="28"/>
        </w:rPr>
        <w:t>.</w:t>
      </w:r>
    </w:p>
    <w:p w:rsidR="00CD7905" w:rsidRPr="00037D6E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 xml:space="preserve">11.4. Предложения об изменении положения рассматриваются Главой </w:t>
      </w:r>
      <w:r w:rsidR="009A7ABD">
        <w:rPr>
          <w:sz w:val="28"/>
          <w:szCs w:val="28"/>
        </w:rPr>
        <w:t>Побединского сельского поселения</w:t>
      </w:r>
      <w:r w:rsidRPr="00037D6E">
        <w:rPr>
          <w:sz w:val="28"/>
          <w:szCs w:val="28"/>
        </w:rPr>
        <w:t xml:space="preserve">, Советом депутатов </w:t>
      </w:r>
      <w:r w:rsidR="009A7ABD">
        <w:rPr>
          <w:sz w:val="28"/>
          <w:szCs w:val="28"/>
        </w:rPr>
        <w:t>Побединского сельского поселения</w:t>
      </w:r>
      <w:r w:rsidRPr="00037D6E">
        <w:rPr>
          <w:sz w:val="28"/>
          <w:szCs w:val="28"/>
        </w:rPr>
        <w:t>.</w:t>
      </w:r>
    </w:p>
    <w:p w:rsidR="00CD7905" w:rsidRPr="00037D6E" w:rsidRDefault="00CD7905" w:rsidP="00C428DB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 w:firstLine="588"/>
        <w:jc w:val="both"/>
        <w:rPr>
          <w:sz w:val="28"/>
          <w:szCs w:val="28"/>
        </w:rPr>
      </w:pPr>
      <w:r w:rsidRPr="00037D6E">
        <w:rPr>
          <w:sz w:val="28"/>
          <w:szCs w:val="28"/>
        </w:rPr>
        <w:t>11.5. Изменение положения осуществляется в том же порядке, как и его принятие.</w:t>
      </w:r>
    </w:p>
    <w:p w:rsidR="00CD7905" w:rsidRPr="00037D6E" w:rsidRDefault="00CD790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CD7905" w:rsidRPr="00037D6E" w:rsidRDefault="00CD790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CD7905" w:rsidRPr="00037D6E" w:rsidRDefault="00CD790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6B35C5" w:rsidRPr="00037D6E" w:rsidRDefault="006B35C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6B35C5" w:rsidRPr="00037D6E" w:rsidRDefault="006B35C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6B35C5" w:rsidRPr="00037D6E" w:rsidRDefault="006B35C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6B35C5" w:rsidRPr="00037D6E" w:rsidRDefault="006B35C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6B35C5" w:rsidRPr="00037D6E" w:rsidRDefault="006B35C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6B35C5" w:rsidRPr="00037D6E" w:rsidRDefault="006B35C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6B35C5" w:rsidRPr="00037D6E" w:rsidRDefault="006B35C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6B35C5" w:rsidRPr="00037D6E" w:rsidRDefault="006B35C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6B35C5" w:rsidRPr="00037D6E" w:rsidRDefault="006B35C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6B35C5" w:rsidRPr="00037D6E" w:rsidRDefault="006B35C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6B35C5" w:rsidRDefault="006B35C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1A6A05" w:rsidRDefault="001A6A0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1A6A05" w:rsidRDefault="001A6A0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1A6A05" w:rsidRDefault="001A6A0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1A6A05" w:rsidRDefault="001A6A0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1A6A05" w:rsidRDefault="001A6A0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1A6A05" w:rsidRDefault="001A6A0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1A6A05" w:rsidRDefault="001A6A0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1A6A05" w:rsidRDefault="001A6A0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1A6A05" w:rsidRDefault="001A6A0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1A6A05" w:rsidRDefault="001A6A0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1A6A05" w:rsidRDefault="001A6A0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1A6A05" w:rsidRDefault="001A6A0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1A6A05" w:rsidRDefault="001A6A0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1A6A05" w:rsidRDefault="001A6A0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1A6A05" w:rsidRDefault="001A6A0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1A6A05" w:rsidRDefault="001A6A0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1A6A05" w:rsidRDefault="001A6A0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1A6A05" w:rsidRDefault="001A6A0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1A6A05" w:rsidRDefault="001A6A0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1A6A05" w:rsidRDefault="001A6A0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1A6A05" w:rsidRDefault="001A6A0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D3698F" w:rsidRPr="00037D6E" w:rsidRDefault="00D3698F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p w:rsidR="006B35C5" w:rsidRPr="00037D6E" w:rsidRDefault="006B35C5" w:rsidP="00E471C5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333399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037D6E" w:rsidRPr="00037D6E" w:rsidTr="007445A3">
        <w:tc>
          <w:tcPr>
            <w:tcW w:w="5495" w:type="dxa"/>
          </w:tcPr>
          <w:p w:rsidR="00037D6E" w:rsidRPr="00037D6E" w:rsidRDefault="00037D6E" w:rsidP="009A7ABD">
            <w:pPr>
              <w:pStyle w:val="ae"/>
              <w:spacing w:before="0" w:beforeAutospacing="0" w:after="0" w:afterAutospacing="0"/>
              <w:jc w:val="both"/>
              <w:textAlignment w:val="baseline"/>
              <w:rPr>
                <w:color w:val="333399"/>
                <w:sz w:val="28"/>
                <w:szCs w:val="28"/>
              </w:rPr>
            </w:pPr>
          </w:p>
        </w:tc>
        <w:tc>
          <w:tcPr>
            <w:tcW w:w="4076" w:type="dxa"/>
          </w:tcPr>
          <w:p w:rsidR="007445A3" w:rsidRDefault="007445A3" w:rsidP="009A7ABD">
            <w:pPr>
              <w:pStyle w:val="webtext"/>
              <w:shd w:val="clear" w:color="auto" w:fill="FFFFFF"/>
              <w:spacing w:before="0" w:beforeAutospacing="0" w:after="0" w:afterAutospacing="0"/>
              <w:ind w:right="120"/>
              <w:rPr>
                <w:sz w:val="28"/>
                <w:szCs w:val="28"/>
              </w:rPr>
            </w:pPr>
            <w:r w:rsidRPr="00037D6E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1</w:t>
            </w:r>
          </w:p>
          <w:p w:rsidR="00F036AD" w:rsidRPr="00037D6E" w:rsidRDefault="00F036AD" w:rsidP="009A7ABD">
            <w:pPr>
              <w:pStyle w:val="webtext"/>
              <w:shd w:val="clear" w:color="auto" w:fill="FFFFFF"/>
              <w:spacing w:before="0" w:beforeAutospacing="0" w:after="0" w:afterAutospacing="0"/>
              <w:ind w:right="120"/>
              <w:rPr>
                <w:sz w:val="28"/>
                <w:szCs w:val="28"/>
              </w:rPr>
            </w:pPr>
          </w:p>
          <w:p w:rsidR="007445A3" w:rsidRPr="003B1AE4" w:rsidRDefault="007445A3" w:rsidP="009A7AB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 </w:t>
            </w:r>
            <w:r w:rsidR="00F036AD">
              <w:rPr>
                <w:rFonts w:eastAsia="Times New Roman"/>
                <w:sz w:val="28"/>
                <w:szCs w:val="28"/>
              </w:rPr>
              <w:t>п</w:t>
            </w:r>
            <w:r w:rsidR="007C200A">
              <w:rPr>
                <w:rFonts w:eastAsia="Times New Roman"/>
                <w:sz w:val="28"/>
                <w:szCs w:val="28"/>
              </w:rPr>
              <w:t xml:space="preserve">оложению МКУК «ЦКДО» </w:t>
            </w:r>
            <w:r w:rsidR="00F036AD">
              <w:rPr>
                <w:rFonts w:eastAsia="Times New Roman"/>
                <w:sz w:val="28"/>
                <w:szCs w:val="28"/>
              </w:rPr>
              <w:t>администрации</w:t>
            </w:r>
            <w:r w:rsidR="009A7ABD">
              <w:rPr>
                <w:rFonts w:eastAsia="Times New Roman"/>
                <w:sz w:val="28"/>
                <w:szCs w:val="28"/>
              </w:rPr>
              <w:t xml:space="preserve"> Побединского </w:t>
            </w:r>
            <w:r w:rsidRPr="003B1AE4">
              <w:rPr>
                <w:rFonts w:eastAsia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eastAsia="Times New Roman"/>
                <w:sz w:val="28"/>
                <w:szCs w:val="28"/>
              </w:rPr>
              <w:t xml:space="preserve"> Хабаровского муниципального района Хабаровского края</w:t>
            </w:r>
          </w:p>
          <w:p w:rsidR="00037D6E" w:rsidRPr="00037D6E" w:rsidRDefault="007445A3" w:rsidP="009A7ABD">
            <w:pPr>
              <w:pStyle w:val="ae"/>
              <w:spacing w:before="0" w:beforeAutospacing="0" w:after="0" w:afterAutospacing="0"/>
              <w:textAlignment w:val="baseline"/>
              <w:rPr>
                <w:color w:val="333399"/>
                <w:sz w:val="28"/>
                <w:szCs w:val="28"/>
              </w:rPr>
            </w:pPr>
            <w:r w:rsidRPr="00D2310F">
              <w:rPr>
                <w:sz w:val="28"/>
                <w:szCs w:val="28"/>
              </w:rPr>
              <w:t xml:space="preserve">от </w:t>
            </w:r>
            <w:r w:rsidR="007C200A">
              <w:rPr>
                <w:sz w:val="28"/>
                <w:szCs w:val="28"/>
              </w:rPr>
              <w:t>19.07.2022 года</w:t>
            </w:r>
          </w:p>
        </w:tc>
      </w:tr>
    </w:tbl>
    <w:p w:rsidR="00CD7905" w:rsidRPr="00037D6E" w:rsidRDefault="00CD7905" w:rsidP="009A7ABD">
      <w:pPr>
        <w:pStyle w:val="ae"/>
        <w:shd w:val="clear" w:color="auto" w:fill="FFFFFF"/>
        <w:spacing w:before="0" w:beforeAutospacing="0" w:after="0" w:afterAutospacing="0"/>
        <w:textAlignment w:val="baseline"/>
        <w:rPr>
          <w:color w:val="333399"/>
          <w:sz w:val="28"/>
          <w:szCs w:val="28"/>
        </w:rPr>
      </w:pPr>
    </w:p>
    <w:p w:rsidR="006B35C5" w:rsidRPr="00037D6E" w:rsidRDefault="006B35C5" w:rsidP="009A7ABD">
      <w:pPr>
        <w:pStyle w:val="ae"/>
        <w:shd w:val="clear" w:color="auto" w:fill="FFFFFF"/>
        <w:spacing w:before="60" w:beforeAutospacing="0" w:after="60" w:afterAutospacing="0"/>
        <w:ind w:left="120" w:right="120"/>
        <w:jc w:val="center"/>
        <w:rPr>
          <w:color w:val="000000"/>
          <w:sz w:val="28"/>
          <w:szCs w:val="28"/>
        </w:rPr>
      </w:pPr>
      <w:r w:rsidRPr="00037D6E">
        <w:rPr>
          <w:color w:val="000000"/>
          <w:sz w:val="28"/>
          <w:szCs w:val="28"/>
        </w:rPr>
        <w:t xml:space="preserve">Перечень </w:t>
      </w:r>
    </w:p>
    <w:p w:rsidR="009A7ABD" w:rsidRPr="009A7ABD" w:rsidRDefault="006B35C5" w:rsidP="009A7ABD">
      <w:pPr>
        <w:pStyle w:val="ae"/>
        <w:shd w:val="clear" w:color="auto" w:fill="FFFFFF"/>
        <w:spacing w:before="0" w:beforeAutospacing="0" w:after="0" w:afterAutospacing="0"/>
        <w:ind w:left="119" w:right="119"/>
        <w:jc w:val="center"/>
        <w:rPr>
          <w:sz w:val="28"/>
          <w:szCs w:val="28"/>
        </w:rPr>
      </w:pPr>
      <w:r w:rsidRPr="00037D6E">
        <w:rPr>
          <w:color w:val="000000"/>
          <w:sz w:val="28"/>
          <w:szCs w:val="28"/>
        </w:rPr>
        <w:t xml:space="preserve">услуг, оказываемых на платной основе </w:t>
      </w:r>
      <w:r w:rsidR="00746C02">
        <w:rPr>
          <w:color w:val="000000"/>
          <w:sz w:val="28"/>
          <w:szCs w:val="28"/>
        </w:rPr>
        <w:t xml:space="preserve">Муниципальным казённым учреждением культуры </w:t>
      </w:r>
      <w:r w:rsidR="009A7ABD" w:rsidRPr="009A7ABD">
        <w:rPr>
          <w:sz w:val="28"/>
          <w:szCs w:val="28"/>
        </w:rPr>
        <w:t>Централизованное культурно-досуговое объединение администрации Побединского сельского поселения  Хабаровского муниципального района Хабаровского края»</w:t>
      </w:r>
    </w:p>
    <w:p w:rsidR="009A7ABD" w:rsidRPr="009A7ABD" w:rsidRDefault="009A7ABD" w:rsidP="009A7ABD">
      <w:pPr>
        <w:pStyle w:val="ae"/>
        <w:shd w:val="clear" w:color="auto" w:fill="FFFFFF"/>
        <w:spacing w:before="60" w:beforeAutospacing="0" w:after="60" w:afterAutospacing="0" w:line="240" w:lineRule="atLeast"/>
        <w:ind w:left="120" w:right="120"/>
        <w:jc w:val="center"/>
        <w:rPr>
          <w:sz w:val="28"/>
          <w:szCs w:val="28"/>
        </w:rPr>
      </w:pPr>
    </w:p>
    <w:p w:rsidR="006B35C5" w:rsidRPr="009A7ABD" w:rsidRDefault="009A7ABD" w:rsidP="00387C36">
      <w:pPr>
        <w:pStyle w:val="ae"/>
        <w:shd w:val="clear" w:color="auto" w:fill="FFFFFF"/>
        <w:spacing w:before="0" w:beforeAutospacing="0" w:after="0" w:afterAutospacing="0"/>
        <w:ind w:left="120" w:right="120"/>
        <w:jc w:val="center"/>
        <w:rPr>
          <w:color w:val="333399"/>
          <w:sz w:val="28"/>
          <w:szCs w:val="28"/>
        </w:rPr>
      </w:pPr>
      <w:r w:rsidRPr="009A7ABD">
        <w:rPr>
          <w:color w:val="000000"/>
          <w:sz w:val="28"/>
          <w:szCs w:val="28"/>
        </w:rPr>
        <w:t xml:space="preserve"> </w:t>
      </w:r>
    </w:p>
    <w:p w:rsidR="006B35C5" w:rsidRPr="00037D6E" w:rsidRDefault="006B35C5" w:rsidP="00387C36">
      <w:pPr>
        <w:shd w:val="clear" w:color="auto" w:fill="FFFFFF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Style w:val="a9"/>
        <w:tblW w:w="9180" w:type="dxa"/>
        <w:tblLook w:val="04A0"/>
      </w:tblPr>
      <w:tblGrid>
        <w:gridCol w:w="664"/>
        <w:gridCol w:w="5965"/>
        <w:gridCol w:w="2551"/>
      </w:tblGrid>
      <w:tr w:rsidR="009A7ABD" w:rsidRPr="00387C36" w:rsidTr="00380FE2">
        <w:trPr>
          <w:trHeight w:val="648"/>
        </w:trPr>
        <w:tc>
          <w:tcPr>
            <w:tcW w:w="0" w:type="auto"/>
          </w:tcPr>
          <w:p w:rsidR="009A7ABD" w:rsidRPr="00387C36" w:rsidRDefault="009A7ABD" w:rsidP="00841BA5">
            <w:pPr>
              <w:pStyle w:val="ae"/>
              <w:spacing w:before="0" w:beforeAutospacing="0" w:after="0" w:afterAutospacing="0" w:line="300" w:lineRule="atLeast"/>
              <w:jc w:val="center"/>
              <w:textAlignment w:val="baseline"/>
            </w:pPr>
            <w:r w:rsidRPr="00387C36">
              <w:t>№ п/п</w:t>
            </w:r>
          </w:p>
        </w:tc>
        <w:tc>
          <w:tcPr>
            <w:tcW w:w="5965" w:type="dxa"/>
          </w:tcPr>
          <w:p w:rsidR="009A7ABD" w:rsidRPr="00387C36" w:rsidRDefault="009A7ABD" w:rsidP="00841BA5">
            <w:pPr>
              <w:pStyle w:val="ae"/>
              <w:spacing w:before="0" w:beforeAutospacing="0" w:after="0" w:afterAutospacing="0" w:line="300" w:lineRule="atLeast"/>
              <w:jc w:val="center"/>
              <w:textAlignment w:val="baseline"/>
            </w:pPr>
            <w:r w:rsidRPr="00387C36">
              <w:t>Наименование услуги</w:t>
            </w:r>
          </w:p>
        </w:tc>
        <w:tc>
          <w:tcPr>
            <w:tcW w:w="2551" w:type="dxa"/>
          </w:tcPr>
          <w:p w:rsidR="009A7ABD" w:rsidRPr="00387C36" w:rsidRDefault="009A7ABD" w:rsidP="00841BA5">
            <w:pPr>
              <w:pStyle w:val="ae"/>
              <w:spacing w:before="0" w:beforeAutospacing="0" w:after="0" w:afterAutospacing="0" w:line="300" w:lineRule="atLeast"/>
              <w:jc w:val="center"/>
              <w:textAlignment w:val="baseline"/>
            </w:pPr>
            <w:r w:rsidRPr="00387C36">
              <w:t>Единица измерения</w:t>
            </w:r>
          </w:p>
        </w:tc>
      </w:tr>
      <w:tr w:rsidR="009A7ABD" w:rsidRPr="00387C36" w:rsidTr="008F4CB8">
        <w:trPr>
          <w:trHeight w:val="1829"/>
        </w:trPr>
        <w:tc>
          <w:tcPr>
            <w:tcW w:w="0" w:type="auto"/>
          </w:tcPr>
          <w:p w:rsidR="009A7ABD" w:rsidRPr="00387C36" w:rsidRDefault="00B7398F" w:rsidP="00841BA5">
            <w:pPr>
              <w:pStyle w:val="ae"/>
              <w:spacing w:before="0" w:beforeAutospacing="0" w:after="0" w:afterAutospacing="0" w:line="300" w:lineRule="atLeast"/>
              <w:jc w:val="center"/>
              <w:textAlignment w:val="baseline"/>
            </w:pPr>
            <w:r>
              <w:t>1</w:t>
            </w:r>
          </w:p>
        </w:tc>
        <w:tc>
          <w:tcPr>
            <w:tcW w:w="5965" w:type="dxa"/>
          </w:tcPr>
          <w:p w:rsidR="009A7ABD" w:rsidRDefault="009A7ABD" w:rsidP="00387C36">
            <w:pPr>
              <w:pStyle w:val="ae"/>
              <w:spacing w:before="0" w:beforeAutospacing="0" w:after="0" w:afterAutospacing="0" w:line="300" w:lineRule="atLeast"/>
              <w:textAlignment w:val="baseline"/>
            </w:pPr>
            <w:r>
              <w:t>Работа ведущего.</w:t>
            </w:r>
          </w:p>
          <w:p w:rsidR="009A7ABD" w:rsidRPr="00387C36" w:rsidRDefault="009A7ABD" w:rsidP="00795909">
            <w:pPr>
              <w:pStyle w:val="ae"/>
              <w:spacing w:before="0" w:beforeAutospacing="0" w:after="0" w:afterAutospacing="0" w:line="300" w:lineRule="atLeast"/>
              <w:textAlignment w:val="baseline"/>
            </w:pPr>
            <w:r w:rsidRPr="00387C36">
              <w:t>Организация и проведение корпоративных и частных мероприятий (вечера, концерты).</w:t>
            </w:r>
          </w:p>
          <w:p w:rsidR="009A7ABD" w:rsidRPr="00387C36" w:rsidRDefault="009A7ABD" w:rsidP="00387C36">
            <w:pPr>
              <w:pStyle w:val="ae"/>
              <w:spacing w:before="0" w:beforeAutospacing="0" w:after="0" w:afterAutospacing="0" w:line="300" w:lineRule="atLeast"/>
              <w:textAlignment w:val="baseline"/>
            </w:pPr>
            <w:r w:rsidRPr="00387C36">
              <w:t>Организация и проведение семейных обрядов, свадеб, выпускных вечеров и т.д.</w:t>
            </w:r>
          </w:p>
        </w:tc>
        <w:tc>
          <w:tcPr>
            <w:tcW w:w="2551" w:type="dxa"/>
          </w:tcPr>
          <w:p w:rsidR="009A7ABD" w:rsidRPr="00387C36" w:rsidRDefault="009A7ABD" w:rsidP="00841BA5">
            <w:pPr>
              <w:pStyle w:val="ae"/>
              <w:spacing w:before="0" w:beforeAutospacing="0" w:after="0" w:afterAutospacing="0" w:line="300" w:lineRule="atLeast"/>
              <w:jc w:val="center"/>
              <w:textAlignment w:val="baseline"/>
            </w:pPr>
          </w:p>
          <w:p w:rsidR="009A7ABD" w:rsidRPr="00387C36" w:rsidRDefault="009A7ABD" w:rsidP="00841BA5">
            <w:pPr>
              <w:pStyle w:val="ae"/>
              <w:spacing w:before="0" w:beforeAutospacing="0" w:after="0" w:afterAutospacing="0" w:line="300" w:lineRule="atLeast"/>
              <w:jc w:val="center"/>
              <w:textAlignment w:val="baseline"/>
            </w:pPr>
            <w:r w:rsidRPr="00387C36">
              <w:t>1 час</w:t>
            </w:r>
          </w:p>
          <w:p w:rsidR="009A7ABD" w:rsidRPr="00387C36" w:rsidRDefault="009A7ABD" w:rsidP="00841BA5">
            <w:pPr>
              <w:pStyle w:val="ae"/>
              <w:spacing w:before="0" w:beforeAutospacing="0" w:after="0" w:afterAutospacing="0" w:line="300" w:lineRule="atLeast"/>
              <w:jc w:val="center"/>
              <w:textAlignment w:val="baseline"/>
            </w:pPr>
          </w:p>
        </w:tc>
      </w:tr>
      <w:tr w:rsidR="009A7ABD" w:rsidRPr="00387C36" w:rsidTr="003F17B3">
        <w:trPr>
          <w:trHeight w:val="929"/>
        </w:trPr>
        <w:tc>
          <w:tcPr>
            <w:tcW w:w="0" w:type="auto"/>
          </w:tcPr>
          <w:p w:rsidR="009A7ABD" w:rsidRPr="00387C36" w:rsidRDefault="00B7398F" w:rsidP="00841BA5">
            <w:pPr>
              <w:pStyle w:val="ae"/>
              <w:spacing w:before="0" w:beforeAutospacing="0" w:after="0" w:afterAutospacing="0" w:line="300" w:lineRule="atLeast"/>
              <w:jc w:val="center"/>
              <w:textAlignment w:val="baseline"/>
            </w:pPr>
            <w:r>
              <w:t>2</w:t>
            </w:r>
          </w:p>
        </w:tc>
        <w:tc>
          <w:tcPr>
            <w:tcW w:w="5965" w:type="dxa"/>
          </w:tcPr>
          <w:p w:rsidR="009A7ABD" w:rsidRPr="00387C36" w:rsidRDefault="009A7ABD" w:rsidP="00387C36">
            <w:pPr>
              <w:pStyle w:val="ae"/>
              <w:spacing w:before="0" w:beforeAutospacing="0" w:after="0" w:afterAutospacing="0" w:line="300" w:lineRule="atLeast"/>
              <w:textAlignment w:val="baseline"/>
            </w:pPr>
            <w:r>
              <w:t>Украшение зала по заявке заказчика (материал заказчика)</w:t>
            </w:r>
          </w:p>
        </w:tc>
        <w:tc>
          <w:tcPr>
            <w:tcW w:w="2551" w:type="dxa"/>
          </w:tcPr>
          <w:p w:rsidR="009A7ABD" w:rsidRPr="00387C36" w:rsidRDefault="009A7ABD" w:rsidP="00841BA5">
            <w:pPr>
              <w:pStyle w:val="ae"/>
              <w:spacing w:before="0" w:beforeAutospacing="0" w:after="0" w:afterAutospacing="0" w:line="300" w:lineRule="atLeast"/>
              <w:jc w:val="center"/>
              <w:textAlignment w:val="baseline"/>
            </w:pPr>
          </w:p>
          <w:p w:rsidR="009A7ABD" w:rsidRPr="00387C36" w:rsidRDefault="009A7ABD" w:rsidP="00795909">
            <w:pPr>
              <w:pStyle w:val="ae"/>
              <w:spacing w:before="0" w:beforeAutospacing="0" w:after="0" w:afterAutospacing="0" w:line="300" w:lineRule="atLeast"/>
              <w:jc w:val="center"/>
              <w:textAlignment w:val="baseline"/>
            </w:pPr>
            <w:r w:rsidRPr="00387C36">
              <w:t xml:space="preserve">1 </w:t>
            </w:r>
            <w:r>
              <w:t>мероприятие</w:t>
            </w:r>
          </w:p>
        </w:tc>
      </w:tr>
      <w:tr w:rsidR="009A7ABD" w:rsidRPr="00387C36" w:rsidTr="009A7ABD">
        <w:trPr>
          <w:trHeight w:val="1918"/>
        </w:trPr>
        <w:tc>
          <w:tcPr>
            <w:tcW w:w="0" w:type="auto"/>
          </w:tcPr>
          <w:p w:rsidR="009A7ABD" w:rsidRPr="00387C36" w:rsidRDefault="00B7398F" w:rsidP="00841BA5">
            <w:pPr>
              <w:pStyle w:val="ae"/>
              <w:spacing w:before="0" w:beforeAutospacing="0" w:after="0" w:afterAutospacing="0" w:line="300" w:lineRule="atLeast"/>
              <w:jc w:val="center"/>
              <w:textAlignment w:val="baseline"/>
            </w:pPr>
            <w:r>
              <w:t>3</w:t>
            </w:r>
          </w:p>
        </w:tc>
        <w:tc>
          <w:tcPr>
            <w:tcW w:w="5965" w:type="dxa"/>
          </w:tcPr>
          <w:p w:rsidR="009A7ABD" w:rsidRPr="00387C36" w:rsidRDefault="009A7ABD" w:rsidP="00387C36">
            <w:pPr>
              <w:pStyle w:val="ae"/>
              <w:spacing w:before="0" w:beforeAutospacing="0" w:after="0" w:afterAutospacing="0" w:line="300" w:lineRule="atLeast"/>
              <w:textAlignment w:val="baseline"/>
            </w:pPr>
            <w:r w:rsidRPr="00387C36">
              <w:t>Проведение дискотек, шоу-программ, вечеров отдыха:</w:t>
            </w:r>
          </w:p>
          <w:p w:rsidR="009A7ABD" w:rsidRPr="00387C36" w:rsidRDefault="009A7ABD" w:rsidP="00387C36">
            <w:pPr>
              <w:pStyle w:val="ae"/>
              <w:spacing w:before="0" w:beforeAutospacing="0" w:after="0" w:afterAutospacing="0" w:line="300" w:lineRule="atLeast"/>
              <w:textAlignment w:val="baseline"/>
            </w:pPr>
            <w:r w:rsidRPr="00387C36">
              <w:t>Детский</w:t>
            </w:r>
          </w:p>
          <w:p w:rsidR="009A7ABD" w:rsidRPr="00387C36" w:rsidRDefault="009A7ABD" w:rsidP="00387C36">
            <w:pPr>
              <w:pStyle w:val="ae"/>
              <w:spacing w:before="0" w:beforeAutospacing="0" w:after="0" w:afterAutospacing="0" w:line="300" w:lineRule="atLeast"/>
              <w:textAlignment w:val="baseline"/>
            </w:pPr>
            <w:r w:rsidRPr="00387C36">
              <w:t xml:space="preserve">Взрослый </w:t>
            </w:r>
          </w:p>
        </w:tc>
        <w:tc>
          <w:tcPr>
            <w:tcW w:w="2551" w:type="dxa"/>
          </w:tcPr>
          <w:p w:rsidR="009A7ABD" w:rsidRPr="00387C36" w:rsidRDefault="009A7ABD" w:rsidP="009A7ABD">
            <w:pPr>
              <w:pStyle w:val="ae"/>
              <w:spacing w:before="0" w:beforeAutospacing="0" w:after="0" w:afterAutospacing="0" w:line="300" w:lineRule="atLeast"/>
              <w:textAlignment w:val="baseline"/>
            </w:pPr>
          </w:p>
          <w:p w:rsidR="009A7ABD" w:rsidRPr="00387C36" w:rsidRDefault="009A7ABD" w:rsidP="00841BA5">
            <w:pPr>
              <w:pStyle w:val="ae"/>
              <w:spacing w:before="0" w:beforeAutospacing="0" w:after="0" w:afterAutospacing="0" w:line="300" w:lineRule="atLeast"/>
              <w:jc w:val="center"/>
              <w:textAlignment w:val="baseline"/>
            </w:pPr>
            <w:r w:rsidRPr="00387C36">
              <w:t>1 билет</w:t>
            </w:r>
            <w:r w:rsidR="007C200A">
              <w:t xml:space="preserve"> </w:t>
            </w:r>
          </w:p>
        </w:tc>
      </w:tr>
    </w:tbl>
    <w:p w:rsidR="009A7ABD" w:rsidRDefault="009A7ABD" w:rsidP="00BC79E6">
      <w:pPr>
        <w:pStyle w:val="ae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</w:p>
    <w:p w:rsidR="00BC79E6" w:rsidRDefault="00BC79E6" w:rsidP="00BC79E6">
      <w:pPr>
        <w:pStyle w:val="ae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387C36" w:rsidRPr="00037D6E" w:rsidTr="007C4725">
        <w:tc>
          <w:tcPr>
            <w:tcW w:w="5495" w:type="dxa"/>
          </w:tcPr>
          <w:p w:rsidR="001A6A05" w:rsidRDefault="001A6A05" w:rsidP="009A7ABD">
            <w:pPr>
              <w:pStyle w:val="ae"/>
              <w:spacing w:before="0" w:beforeAutospacing="0" w:after="0" w:afterAutospacing="0"/>
              <w:jc w:val="both"/>
              <w:textAlignment w:val="baseline"/>
              <w:rPr>
                <w:color w:val="333399"/>
                <w:sz w:val="28"/>
                <w:szCs w:val="28"/>
              </w:rPr>
            </w:pPr>
          </w:p>
          <w:p w:rsidR="001A6A05" w:rsidRPr="001A6A05" w:rsidRDefault="001A6A05" w:rsidP="001A6A05"/>
          <w:p w:rsidR="001A6A05" w:rsidRPr="001A6A05" w:rsidRDefault="001A6A05" w:rsidP="001A6A05"/>
          <w:p w:rsidR="001A6A05" w:rsidRDefault="001A6A05" w:rsidP="001A6A05"/>
          <w:p w:rsidR="00387C36" w:rsidRDefault="00387C36" w:rsidP="001A6A05">
            <w:pPr>
              <w:jc w:val="right"/>
            </w:pPr>
          </w:p>
          <w:p w:rsidR="001A6A05" w:rsidRDefault="001A6A05" w:rsidP="001A6A05">
            <w:pPr>
              <w:jc w:val="right"/>
            </w:pPr>
          </w:p>
          <w:p w:rsidR="001A6A05" w:rsidRDefault="001A6A05" w:rsidP="001A6A05">
            <w:pPr>
              <w:jc w:val="right"/>
            </w:pPr>
          </w:p>
          <w:p w:rsidR="001A6A05" w:rsidRDefault="001A6A05" w:rsidP="001A6A05">
            <w:pPr>
              <w:jc w:val="right"/>
            </w:pPr>
          </w:p>
          <w:p w:rsidR="001A6A05" w:rsidRPr="001A6A05" w:rsidRDefault="001A6A05" w:rsidP="001A6A05">
            <w:pPr>
              <w:jc w:val="right"/>
            </w:pPr>
          </w:p>
        </w:tc>
        <w:tc>
          <w:tcPr>
            <w:tcW w:w="4076" w:type="dxa"/>
          </w:tcPr>
          <w:p w:rsidR="00D3698F" w:rsidRDefault="00D3698F" w:rsidP="009A7ABD">
            <w:pPr>
              <w:pStyle w:val="webtext"/>
              <w:shd w:val="clear" w:color="auto" w:fill="FFFFFF"/>
              <w:spacing w:before="0" w:beforeAutospacing="0" w:after="0" w:afterAutospacing="0"/>
              <w:ind w:right="120"/>
              <w:rPr>
                <w:sz w:val="28"/>
                <w:szCs w:val="28"/>
              </w:rPr>
            </w:pPr>
          </w:p>
          <w:p w:rsidR="00D3698F" w:rsidRDefault="00D3698F" w:rsidP="009A7ABD">
            <w:pPr>
              <w:pStyle w:val="webtext"/>
              <w:shd w:val="clear" w:color="auto" w:fill="FFFFFF"/>
              <w:spacing w:before="0" w:beforeAutospacing="0" w:after="0" w:afterAutospacing="0"/>
              <w:ind w:right="120"/>
              <w:rPr>
                <w:sz w:val="28"/>
                <w:szCs w:val="28"/>
              </w:rPr>
            </w:pPr>
          </w:p>
          <w:p w:rsidR="00D3698F" w:rsidRDefault="00D3698F" w:rsidP="009A7ABD">
            <w:pPr>
              <w:pStyle w:val="webtext"/>
              <w:shd w:val="clear" w:color="auto" w:fill="FFFFFF"/>
              <w:spacing w:before="0" w:beforeAutospacing="0" w:after="0" w:afterAutospacing="0"/>
              <w:ind w:right="120"/>
              <w:rPr>
                <w:sz w:val="28"/>
                <w:szCs w:val="28"/>
              </w:rPr>
            </w:pPr>
          </w:p>
          <w:p w:rsidR="00D3698F" w:rsidRDefault="00D3698F" w:rsidP="009A7ABD">
            <w:pPr>
              <w:pStyle w:val="webtext"/>
              <w:shd w:val="clear" w:color="auto" w:fill="FFFFFF"/>
              <w:spacing w:before="0" w:beforeAutospacing="0" w:after="0" w:afterAutospacing="0"/>
              <w:ind w:right="120"/>
              <w:rPr>
                <w:sz w:val="28"/>
                <w:szCs w:val="28"/>
              </w:rPr>
            </w:pPr>
          </w:p>
          <w:p w:rsidR="00D3698F" w:rsidRDefault="00D3698F" w:rsidP="009A7ABD">
            <w:pPr>
              <w:pStyle w:val="webtext"/>
              <w:shd w:val="clear" w:color="auto" w:fill="FFFFFF"/>
              <w:spacing w:before="0" w:beforeAutospacing="0" w:after="0" w:afterAutospacing="0"/>
              <w:ind w:right="120"/>
              <w:rPr>
                <w:sz w:val="28"/>
                <w:szCs w:val="28"/>
              </w:rPr>
            </w:pPr>
          </w:p>
          <w:p w:rsidR="001A6A05" w:rsidRDefault="001A6A05" w:rsidP="009A7ABD">
            <w:pPr>
              <w:pStyle w:val="webtext"/>
              <w:shd w:val="clear" w:color="auto" w:fill="FFFFFF"/>
              <w:spacing w:before="0" w:beforeAutospacing="0" w:after="0" w:afterAutospacing="0"/>
              <w:ind w:right="120"/>
              <w:rPr>
                <w:sz w:val="28"/>
                <w:szCs w:val="28"/>
              </w:rPr>
            </w:pPr>
          </w:p>
          <w:p w:rsidR="00D3698F" w:rsidRDefault="00D3698F" w:rsidP="009A7ABD">
            <w:pPr>
              <w:pStyle w:val="webtext"/>
              <w:shd w:val="clear" w:color="auto" w:fill="FFFFFF"/>
              <w:spacing w:before="0" w:beforeAutospacing="0" w:after="0" w:afterAutospacing="0"/>
              <w:ind w:right="120"/>
              <w:rPr>
                <w:sz w:val="28"/>
                <w:szCs w:val="28"/>
              </w:rPr>
            </w:pPr>
          </w:p>
          <w:p w:rsidR="00B7398F" w:rsidRDefault="00B7398F" w:rsidP="009A7ABD">
            <w:pPr>
              <w:pStyle w:val="webtext"/>
              <w:shd w:val="clear" w:color="auto" w:fill="FFFFFF"/>
              <w:spacing w:before="0" w:beforeAutospacing="0" w:after="0" w:afterAutospacing="0"/>
              <w:ind w:right="120"/>
              <w:rPr>
                <w:sz w:val="28"/>
                <w:szCs w:val="28"/>
              </w:rPr>
            </w:pPr>
          </w:p>
          <w:p w:rsidR="00B7398F" w:rsidRDefault="00B7398F" w:rsidP="009A7ABD">
            <w:pPr>
              <w:pStyle w:val="webtext"/>
              <w:shd w:val="clear" w:color="auto" w:fill="FFFFFF"/>
              <w:spacing w:before="0" w:beforeAutospacing="0" w:after="0" w:afterAutospacing="0"/>
              <w:ind w:right="120"/>
              <w:rPr>
                <w:sz w:val="28"/>
                <w:szCs w:val="28"/>
              </w:rPr>
            </w:pPr>
          </w:p>
          <w:p w:rsidR="00387C36" w:rsidRDefault="00387C36" w:rsidP="009A7ABD">
            <w:pPr>
              <w:pStyle w:val="webtext"/>
              <w:shd w:val="clear" w:color="auto" w:fill="FFFFFF"/>
              <w:spacing w:before="0" w:beforeAutospacing="0" w:after="0" w:afterAutospacing="0"/>
              <w:ind w:right="120"/>
              <w:rPr>
                <w:sz w:val="28"/>
                <w:szCs w:val="28"/>
              </w:rPr>
            </w:pPr>
            <w:r w:rsidRPr="00037D6E">
              <w:rPr>
                <w:sz w:val="28"/>
                <w:szCs w:val="28"/>
              </w:rPr>
              <w:lastRenderedPageBreak/>
              <w:t>Приложение №</w:t>
            </w:r>
            <w:r>
              <w:rPr>
                <w:sz w:val="28"/>
                <w:szCs w:val="28"/>
              </w:rPr>
              <w:t>2</w:t>
            </w:r>
          </w:p>
          <w:p w:rsidR="00BC79E6" w:rsidRDefault="00BC79E6" w:rsidP="009A7ABD">
            <w:pPr>
              <w:pStyle w:val="webtext"/>
              <w:shd w:val="clear" w:color="auto" w:fill="FFFFFF"/>
              <w:spacing w:before="0" w:beforeAutospacing="0" w:after="0" w:afterAutospacing="0"/>
              <w:ind w:right="120"/>
              <w:rPr>
                <w:sz w:val="28"/>
                <w:szCs w:val="28"/>
              </w:rPr>
            </w:pPr>
          </w:p>
          <w:p w:rsidR="00BC79E6" w:rsidRPr="003B1AE4" w:rsidRDefault="00BC79E6" w:rsidP="00BC79E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 положению МКУК «ЦКДО» администрации Побединского </w:t>
            </w:r>
            <w:r w:rsidRPr="003B1AE4">
              <w:rPr>
                <w:rFonts w:eastAsia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eastAsia="Times New Roman"/>
                <w:sz w:val="28"/>
                <w:szCs w:val="28"/>
              </w:rPr>
              <w:t xml:space="preserve"> Хабаровского муниципального района Хабаровского края</w:t>
            </w:r>
          </w:p>
          <w:p w:rsidR="00F036AD" w:rsidRPr="00037D6E" w:rsidRDefault="00BC79E6" w:rsidP="00BC79E6">
            <w:pPr>
              <w:pStyle w:val="webtext"/>
              <w:shd w:val="clear" w:color="auto" w:fill="FFFFFF"/>
              <w:spacing w:before="0" w:beforeAutospacing="0" w:after="0" w:afterAutospacing="0"/>
              <w:ind w:right="120"/>
              <w:rPr>
                <w:sz w:val="28"/>
                <w:szCs w:val="28"/>
              </w:rPr>
            </w:pPr>
            <w:r w:rsidRPr="00D2310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19.07.2022 года</w:t>
            </w:r>
          </w:p>
          <w:p w:rsidR="00387C36" w:rsidRPr="00037D6E" w:rsidRDefault="00BC79E6" w:rsidP="009A7ABD">
            <w:pPr>
              <w:pStyle w:val="ae"/>
              <w:spacing w:before="0" w:beforeAutospacing="0" w:after="0" w:afterAutospacing="0"/>
              <w:textAlignment w:val="baseline"/>
              <w:rPr>
                <w:color w:val="333399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036AD" w:rsidRPr="00D2310F">
              <w:rPr>
                <w:sz w:val="28"/>
                <w:szCs w:val="28"/>
              </w:rPr>
              <w:t xml:space="preserve"> </w:t>
            </w:r>
          </w:p>
        </w:tc>
      </w:tr>
    </w:tbl>
    <w:p w:rsidR="00387C36" w:rsidRPr="00037D6E" w:rsidRDefault="00387C36" w:rsidP="009A7ABD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696C65" w:rsidRPr="00037D6E" w:rsidRDefault="00696C65" w:rsidP="00C06F66">
      <w:pPr>
        <w:pStyle w:val="ae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</w:p>
    <w:p w:rsidR="00696C65" w:rsidRPr="00037D6E" w:rsidRDefault="00696C65" w:rsidP="00C06F66">
      <w:pPr>
        <w:pStyle w:val="ae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</w:p>
    <w:p w:rsidR="00696C65" w:rsidRPr="00037D6E" w:rsidRDefault="00696C65" w:rsidP="0038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8"/>
          <w:szCs w:val="28"/>
          <w:lang w:eastAsia="ru-RU"/>
        </w:rPr>
      </w:pPr>
      <w:r w:rsidRPr="00037D6E">
        <w:rPr>
          <w:rFonts w:eastAsia="Times New Roman"/>
          <w:sz w:val="28"/>
          <w:szCs w:val="28"/>
          <w:lang w:eastAsia="ru-RU"/>
        </w:rPr>
        <w:t>Типовой договор возмездного оказания услуг №___</w:t>
      </w:r>
    </w:p>
    <w:p w:rsidR="00696C65" w:rsidRPr="00037D6E" w:rsidRDefault="00696C65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</w:p>
    <w:p w:rsidR="00696C65" w:rsidRPr="00037D6E" w:rsidRDefault="00696C65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 w:rsidRPr="00037D6E">
        <w:rPr>
          <w:rFonts w:eastAsia="Times New Roman"/>
          <w:sz w:val="28"/>
          <w:szCs w:val="28"/>
          <w:lang w:eastAsia="ru-RU"/>
        </w:rPr>
        <w:t xml:space="preserve">___________________                                   </w:t>
      </w:r>
      <w:r w:rsidR="00387C36">
        <w:rPr>
          <w:rFonts w:eastAsia="Times New Roman"/>
          <w:sz w:val="28"/>
          <w:szCs w:val="28"/>
          <w:lang w:eastAsia="ru-RU"/>
        </w:rPr>
        <w:t xml:space="preserve">        "_____" _____________</w:t>
      </w:r>
      <w:r w:rsidRPr="00037D6E">
        <w:rPr>
          <w:rFonts w:eastAsia="Times New Roman"/>
          <w:sz w:val="28"/>
          <w:szCs w:val="28"/>
          <w:lang w:eastAsia="ru-RU"/>
        </w:rPr>
        <w:t>20__г.</w:t>
      </w:r>
    </w:p>
    <w:p w:rsidR="00696C65" w:rsidRPr="00037D6E" w:rsidRDefault="00696C65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</w:p>
    <w:p w:rsidR="00696C65" w:rsidRPr="00037D6E" w:rsidRDefault="00696C65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</w:p>
    <w:p w:rsidR="00696C65" w:rsidRPr="00037D6E" w:rsidRDefault="00696C65" w:rsidP="00387C36">
      <w:pPr>
        <w:tabs>
          <w:tab w:val="left" w:pos="851"/>
          <w:tab w:val="left" w:pos="993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037D6E">
        <w:rPr>
          <w:rFonts w:eastAsia="Times New Roman"/>
          <w:sz w:val="28"/>
          <w:szCs w:val="28"/>
          <w:lang w:eastAsia="ru-RU"/>
        </w:rPr>
        <w:t>Заказчик</w:t>
      </w:r>
      <w:r w:rsidR="00387C36">
        <w:rPr>
          <w:rFonts w:eastAsia="Times New Roman"/>
          <w:sz w:val="28"/>
          <w:szCs w:val="28"/>
          <w:lang w:eastAsia="ru-RU"/>
        </w:rPr>
        <w:t xml:space="preserve"> __________________________________________________________</w:t>
      </w:r>
      <w:r w:rsidRPr="00037D6E">
        <w:rPr>
          <w:rFonts w:eastAsia="Times New Roman"/>
          <w:sz w:val="28"/>
          <w:szCs w:val="28"/>
          <w:lang w:eastAsia="ru-RU"/>
        </w:rPr>
        <w:t xml:space="preserve"> в лице _______________________________________________________</w:t>
      </w:r>
      <w:r w:rsidR="00387C36">
        <w:rPr>
          <w:rFonts w:eastAsia="Times New Roman"/>
          <w:sz w:val="28"/>
          <w:szCs w:val="28"/>
          <w:lang w:eastAsia="ru-RU"/>
        </w:rPr>
        <w:t>_____</w:t>
      </w:r>
    </w:p>
    <w:p w:rsidR="00696C65" w:rsidRPr="00037D6E" w:rsidRDefault="00696C65" w:rsidP="0038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8"/>
          <w:szCs w:val="28"/>
          <w:vertAlign w:val="subscript"/>
          <w:lang w:eastAsia="ru-RU"/>
        </w:rPr>
      </w:pPr>
      <w:r w:rsidRPr="00037D6E">
        <w:rPr>
          <w:rFonts w:eastAsia="Times New Roman"/>
          <w:sz w:val="28"/>
          <w:szCs w:val="28"/>
          <w:vertAlign w:val="subscript"/>
          <w:lang w:eastAsia="ru-RU"/>
        </w:rPr>
        <w:t>(Ф. И. О)</w:t>
      </w:r>
    </w:p>
    <w:p w:rsidR="00696C65" w:rsidRPr="00037D6E" w:rsidRDefault="00D70D42" w:rsidP="00D70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действующего на основании _______________________</w:t>
      </w:r>
      <w:r w:rsidR="00696C65" w:rsidRPr="00037D6E">
        <w:rPr>
          <w:rFonts w:eastAsia="Times New Roman"/>
          <w:sz w:val="28"/>
          <w:szCs w:val="28"/>
          <w:lang w:eastAsia="ru-RU"/>
        </w:rPr>
        <w:t>__________________</w:t>
      </w:r>
    </w:p>
    <w:p w:rsidR="00696C65" w:rsidRPr="00037D6E" w:rsidRDefault="00D70D42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vertAlign w:val="subscript"/>
          <w:lang w:eastAsia="ru-RU"/>
        </w:rPr>
      </w:pPr>
      <w:r>
        <w:rPr>
          <w:rFonts w:eastAsia="Times New Roman"/>
          <w:sz w:val="28"/>
          <w:szCs w:val="28"/>
          <w:vertAlign w:val="subscript"/>
          <w:lang w:eastAsia="ru-RU"/>
        </w:rPr>
        <w:tab/>
      </w:r>
      <w:r>
        <w:rPr>
          <w:rFonts w:eastAsia="Times New Roman"/>
          <w:sz w:val="28"/>
          <w:szCs w:val="28"/>
          <w:vertAlign w:val="subscript"/>
          <w:lang w:eastAsia="ru-RU"/>
        </w:rPr>
        <w:tab/>
      </w:r>
      <w:r>
        <w:rPr>
          <w:rFonts w:eastAsia="Times New Roman"/>
          <w:sz w:val="28"/>
          <w:szCs w:val="28"/>
          <w:vertAlign w:val="subscript"/>
          <w:lang w:eastAsia="ru-RU"/>
        </w:rPr>
        <w:tab/>
      </w:r>
      <w:r>
        <w:rPr>
          <w:rFonts w:eastAsia="Times New Roman"/>
          <w:sz w:val="28"/>
          <w:szCs w:val="28"/>
          <w:vertAlign w:val="subscript"/>
          <w:lang w:eastAsia="ru-RU"/>
        </w:rPr>
        <w:tab/>
      </w:r>
      <w:r>
        <w:rPr>
          <w:rFonts w:eastAsia="Times New Roman"/>
          <w:sz w:val="28"/>
          <w:szCs w:val="28"/>
          <w:vertAlign w:val="subscript"/>
          <w:lang w:eastAsia="ru-RU"/>
        </w:rPr>
        <w:tab/>
      </w:r>
      <w:r w:rsidR="00696C65" w:rsidRPr="00037D6E">
        <w:rPr>
          <w:rFonts w:eastAsia="Times New Roman"/>
          <w:sz w:val="28"/>
          <w:szCs w:val="28"/>
          <w:vertAlign w:val="subscript"/>
          <w:lang w:eastAsia="ru-RU"/>
        </w:rPr>
        <w:t>(положения, доверенности, частное лицо)</w:t>
      </w:r>
    </w:p>
    <w:p w:rsidR="00696C65" w:rsidRPr="00037D6E" w:rsidRDefault="00696C65" w:rsidP="00D70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037D6E">
        <w:rPr>
          <w:rFonts w:eastAsia="Times New Roman"/>
          <w:sz w:val="28"/>
          <w:szCs w:val="28"/>
          <w:lang w:eastAsia="ru-RU"/>
        </w:rPr>
        <w:t xml:space="preserve">с одной стороны, </w:t>
      </w:r>
      <w:r w:rsidR="00D70D42">
        <w:rPr>
          <w:rFonts w:eastAsia="Times New Roman"/>
          <w:sz w:val="28"/>
          <w:szCs w:val="28"/>
          <w:lang w:eastAsia="ru-RU"/>
        </w:rPr>
        <w:t>и ___________</w:t>
      </w:r>
      <w:r w:rsidRPr="00037D6E">
        <w:rPr>
          <w:rFonts w:eastAsia="Times New Roman"/>
          <w:sz w:val="28"/>
          <w:szCs w:val="28"/>
          <w:lang w:eastAsia="ru-RU"/>
        </w:rPr>
        <w:t>______________________________________</w:t>
      </w:r>
    </w:p>
    <w:p w:rsidR="00696C65" w:rsidRPr="00037D6E" w:rsidRDefault="00696C65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 w:rsidRPr="00037D6E">
        <w:rPr>
          <w:rFonts w:eastAsia="Times New Roman"/>
          <w:sz w:val="28"/>
          <w:szCs w:val="28"/>
          <w:lang w:eastAsia="ru-RU"/>
        </w:rPr>
        <w:t>_____________________________________</w:t>
      </w:r>
      <w:r w:rsidR="00D70D42">
        <w:rPr>
          <w:rFonts w:eastAsia="Times New Roman"/>
          <w:sz w:val="28"/>
          <w:szCs w:val="28"/>
          <w:lang w:eastAsia="ru-RU"/>
        </w:rPr>
        <w:t>_____________________________</w:t>
      </w:r>
    </w:p>
    <w:p w:rsidR="00696C65" w:rsidRPr="00037D6E" w:rsidRDefault="00696C65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vertAlign w:val="subscript"/>
          <w:lang w:eastAsia="ru-RU"/>
        </w:rPr>
      </w:pPr>
      <w:r w:rsidRPr="00037D6E">
        <w:rPr>
          <w:rFonts w:eastAsia="Times New Roman"/>
          <w:sz w:val="28"/>
          <w:szCs w:val="28"/>
          <w:vertAlign w:val="subscript"/>
          <w:lang w:eastAsia="ru-RU"/>
        </w:rPr>
        <w:t xml:space="preserve">                                                      (наименование организации, предприятия, учреждения)</w:t>
      </w:r>
    </w:p>
    <w:p w:rsidR="00696C65" w:rsidRPr="00037D6E" w:rsidRDefault="00696C65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</w:p>
    <w:p w:rsidR="00696C65" w:rsidRPr="00037D6E" w:rsidRDefault="00696C65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 w:rsidRPr="00037D6E">
        <w:rPr>
          <w:rFonts w:eastAsia="Times New Roman"/>
          <w:sz w:val="28"/>
          <w:szCs w:val="28"/>
          <w:lang w:eastAsia="ru-RU"/>
        </w:rPr>
        <w:t>именуем ___ в дальнейшем Исполнитель, в лице _____________________________</w:t>
      </w:r>
      <w:r w:rsidR="00D70D42">
        <w:rPr>
          <w:rFonts w:eastAsia="Times New Roman"/>
          <w:sz w:val="28"/>
          <w:szCs w:val="28"/>
          <w:lang w:eastAsia="ru-RU"/>
        </w:rPr>
        <w:t>_____________________________________</w:t>
      </w:r>
    </w:p>
    <w:p w:rsidR="00696C65" w:rsidRPr="00037D6E" w:rsidRDefault="00696C65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vertAlign w:val="subscript"/>
          <w:lang w:eastAsia="ru-RU"/>
        </w:rPr>
      </w:pPr>
      <w:r w:rsidRPr="00037D6E">
        <w:rPr>
          <w:rFonts w:eastAsia="Times New Roman"/>
          <w:sz w:val="28"/>
          <w:szCs w:val="28"/>
          <w:vertAlign w:val="subscript"/>
          <w:lang w:eastAsia="ru-RU"/>
        </w:rPr>
        <w:t>(Ф. И. О)</w:t>
      </w:r>
    </w:p>
    <w:p w:rsidR="00696C65" w:rsidRPr="00037D6E" w:rsidRDefault="00D70D42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</w:t>
      </w:r>
      <w:r w:rsidR="00696C65" w:rsidRPr="00037D6E">
        <w:rPr>
          <w:rFonts w:eastAsia="Times New Roman"/>
          <w:sz w:val="28"/>
          <w:szCs w:val="28"/>
          <w:lang w:eastAsia="ru-RU"/>
        </w:rPr>
        <w:t>________________________________________________________,</w:t>
      </w:r>
    </w:p>
    <w:p w:rsidR="00696C65" w:rsidRPr="00037D6E" w:rsidRDefault="00696C65" w:rsidP="00D70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037D6E">
        <w:rPr>
          <w:rFonts w:eastAsia="Times New Roman"/>
          <w:sz w:val="28"/>
          <w:szCs w:val="28"/>
          <w:lang w:eastAsia="ru-RU"/>
        </w:rPr>
        <w:t>действующ</w:t>
      </w:r>
      <w:r w:rsidR="00D70D42">
        <w:rPr>
          <w:rFonts w:eastAsia="Times New Roman"/>
          <w:sz w:val="28"/>
          <w:szCs w:val="28"/>
          <w:lang w:eastAsia="ru-RU"/>
        </w:rPr>
        <w:t>ий на основании _________</w:t>
      </w:r>
      <w:r w:rsidRPr="00037D6E">
        <w:rPr>
          <w:rFonts w:eastAsia="Times New Roman"/>
          <w:sz w:val="28"/>
          <w:szCs w:val="28"/>
          <w:lang w:eastAsia="ru-RU"/>
        </w:rPr>
        <w:t>_________________________________,</w:t>
      </w:r>
    </w:p>
    <w:p w:rsidR="00696C65" w:rsidRPr="00037D6E" w:rsidRDefault="00D70D42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vertAlign w:val="subscript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 w:rsidR="00696C65" w:rsidRPr="00037D6E">
        <w:rPr>
          <w:rFonts w:eastAsia="Times New Roman"/>
          <w:sz w:val="28"/>
          <w:szCs w:val="28"/>
          <w:vertAlign w:val="subscript"/>
          <w:lang w:eastAsia="ru-RU"/>
        </w:rPr>
        <w:t>(Устава, положения, доверенности)</w:t>
      </w:r>
    </w:p>
    <w:p w:rsidR="00696C65" w:rsidRPr="00037D6E" w:rsidRDefault="00696C65" w:rsidP="00D70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037D6E">
        <w:rPr>
          <w:rFonts w:eastAsia="Times New Roman"/>
          <w:sz w:val="28"/>
          <w:szCs w:val="28"/>
          <w:lang w:eastAsia="ru-RU"/>
        </w:rPr>
        <w:t>c другой стороны</w:t>
      </w:r>
      <w:r w:rsidR="00D70D42">
        <w:rPr>
          <w:rFonts w:eastAsia="Times New Roman"/>
          <w:sz w:val="28"/>
          <w:szCs w:val="28"/>
          <w:lang w:eastAsia="ru-RU"/>
        </w:rPr>
        <w:t>, в соответствии с ________</w:t>
      </w:r>
      <w:r w:rsidRPr="00037D6E">
        <w:rPr>
          <w:rFonts w:eastAsia="Times New Roman"/>
          <w:sz w:val="28"/>
          <w:szCs w:val="28"/>
          <w:lang w:eastAsia="ru-RU"/>
        </w:rPr>
        <w:t>___________________________,</w:t>
      </w:r>
    </w:p>
    <w:p w:rsidR="00696C65" w:rsidRPr="00037D6E" w:rsidRDefault="00D70D42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vertAlign w:val="subscript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 w:rsidR="00696C65" w:rsidRPr="00037D6E">
        <w:rPr>
          <w:rFonts w:eastAsia="Times New Roman"/>
          <w:sz w:val="28"/>
          <w:szCs w:val="28"/>
          <w:vertAlign w:val="subscript"/>
          <w:lang w:eastAsia="ru-RU"/>
        </w:rPr>
        <w:t>(основание для заключения договора)</w:t>
      </w:r>
    </w:p>
    <w:p w:rsidR="00696C65" w:rsidRPr="00037D6E" w:rsidRDefault="00D70D42" w:rsidP="00D70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именуемые в дальнейшем Стороны, заключили настоящий договор</w:t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 онижеследующем.</w:t>
      </w:r>
    </w:p>
    <w:p w:rsidR="00696C65" w:rsidRPr="00037D6E" w:rsidRDefault="00696C65" w:rsidP="00270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696C65" w:rsidRPr="00037D6E" w:rsidRDefault="00696C65" w:rsidP="00270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rFonts w:eastAsia="Times New Roman"/>
          <w:sz w:val="28"/>
          <w:szCs w:val="28"/>
          <w:lang w:eastAsia="ru-RU"/>
        </w:rPr>
      </w:pPr>
      <w:r w:rsidRPr="00037D6E">
        <w:rPr>
          <w:rFonts w:eastAsia="Times New Roman"/>
          <w:sz w:val="28"/>
          <w:szCs w:val="28"/>
          <w:lang w:eastAsia="ru-RU"/>
        </w:rPr>
        <w:t>1. Предмет договора</w:t>
      </w:r>
    </w:p>
    <w:p w:rsidR="00696C65" w:rsidRPr="00037D6E" w:rsidRDefault="00696C65" w:rsidP="00270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696C65" w:rsidRPr="00037D6E" w:rsidRDefault="00D70D42" w:rsidP="00D70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355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696C65" w:rsidRPr="00037D6E">
        <w:rPr>
          <w:rFonts w:eastAsia="Times New Roman"/>
          <w:sz w:val="28"/>
          <w:szCs w:val="28"/>
          <w:lang w:eastAsia="ru-RU"/>
        </w:rPr>
        <w:t>1.1. По дого</w:t>
      </w:r>
      <w:r>
        <w:rPr>
          <w:rFonts w:eastAsia="Times New Roman"/>
          <w:sz w:val="28"/>
          <w:szCs w:val="28"/>
          <w:lang w:eastAsia="ru-RU"/>
        </w:rPr>
        <w:t>вору возмездного оказания услуг Исполнитель</w:t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 обя</w:t>
      </w:r>
      <w:r>
        <w:rPr>
          <w:rFonts w:eastAsia="Times New Roman"/>
          <w:sz w:val="28"/>
          <w:szCs w:val="28"/>
          <w:lang w:eastAsia="ru-RU"/>
        </w:rPr>
        <w:t>зуется</w:t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 по</w:t>
      </w:r>
      <w:r>
        <w:rPr>
          <w:rFonts w:eastAsia="Times New Roman"/>
          <w:sz w:val="28"/>
          <w:szCs w:val="28"/>
          <w:lang w:eastAsia="ru-RU"/>
        </w:rPr>
        <w:t xml:space="preserve"> заданию Заказчика оказать услуги, указанные в</w:t>
      </w:r>
      <w:r w:rsidR="00901910">
        <w:rPr>
          <w:rFonts w:eastAsia="Times New Roman"/>
          <w:sz w:val="28"/>
          <w:szCs w:val="28"/>
          <w:lang w:eastAsia="ru-RU"/>
        </w:rPr>
        <w:t xml:space="preserve"> п. 1.2.</w:t>
      </w:r>
      <w:r>
        <w:rPr>
          <w:rFonts w:eastAsia="Times New Roman"/>
          <w:sz w:val="28"/>
          <w:szCs w:val="28"/>
          <w:lang w:eastAsia="ru-RU"/>
        </w:rPr>
        <w:t xml:space="preserve"> настоящего </w:t>
      </w:r>
      <w:r w:rsidR="00696C65" w:rsidRPr="00037D6E">
        <w:rPr>
          <w:rFonts w:eastAsia="Times New Roman"/>
          <w:sz w:val="28"/>
          <w:szCs w:val="28"/>
          <w:lang w:eastAsia="ru-RU"/>
        </w:rPr>
        <w:t>Договора, а Заказчик обязуется оплатить эти услуги.</w:t>
      </w:r>
    </w:p>
    <w:p w:rsidR="00696C65" w:rsidRPr="00037D6E" w:rsidRDefault="00696C65" w:rsidP="00D70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355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 w:rsidRPr="00037D6E">
        <w:rPr>
          <w:rFonts w:eastAsia="Times New Roman"/>
          <w:sz w:val="28"/>
          <w:szCs w:val="28"/>
          <w:lang w:eastAsia="ru-RU"/>
        </w:rPr>
        <w:t>1.2. Исполнитель обязуется оказать следующие услуги:</w:t>
      </w:r>
    </w:p>
    <w:p w:rsidR="00D70D42" w:rsidRPr="00037D6E" w:rsidRDefault="00696C65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 w:rsidRPr="00037D6E">
        <w:rPr>
          <w:rFonts w:eastAsia="Times New Roman"/>
          <w:sz w:val="28"/>
          <w:szCs w:val="28"/>
          <w:lang w:eastAsia="ru-RU"/>
        </w:rPr>
        <w:t>_______________________________________________________________________</w:t>
      </w:r>
      <w:r w:rsidR="00D70D42">
        <w:rPr>
          <w:rFonts w:eastAsia="Times New Roman"/>
          <w:sz w:val="28"/>
          <w:szCs w:val="28"/>
          <w:lang w:eastAsia="ru-RU"/>
        </w:rPr>
        <w:t>_____________________________________________________________</w:t>
      </w:r>
    </w:p>
    <w:p w:rsidR="00696C65" w:rsidRPr="00037D6E" w:rsidRDefault="00901910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vertAlign w:val="subscript"/>
          <w:lang w:eastAsia="ru-RU"/>
        </w:rPr>
      </w:pPr>
      <w:r>
        <w:rPr>
          <w:rFonts w:eastAsia="Times New Roman"/>
          <w:sz w:val="28"/>
          <w:szCs w:val="28"/>
          <w:vertAlign w:val="subscript"/>
          <w:lang w:eastAsia="ru-RU"/>
        </w:rPr>
        <w:tab/>
      </w:r>
      <w:r>
        <w:rPr>
          <w:rFonts w:eastAsia="Times New Roman"/>
          <w:sz w:val="28"/>
          <w:szCs w:val="28"/>
          <w:vertAlign w:val="subscript"/>
          <w:lang w:eastAsia="ru-RU"/>
        </w:rPr>
        <w:tab/>
      </w:r>
      <w:r>
        <w:rPr>
          <w:rFonts w:eastAsia="Times New Roman"/>
          <w:sz w:val="28"/>
          <w:szCs w:val="28"/>
          <w:vertAlign w:val="subscript"/>
          <w:lang w:eastAsia="ru-RU"/>
        </w:rPr>
        <w:tab/>
      </w:r>
      <w:r w:rsidR="00696C65" w:rsidRPr="00037D6E">
        <w:rPr>
          <w:rFonts w:eastAsia="Times New Roman"/>
          <w:sz w:val="28"/>
          <w:szCs w:val="28"/>
          <w:vertAlign w:val="subscript"/>
          <w:lang w:eastAsia="ru-RU"/>
        </w:rPr>
        <w:t>(перечислить услуги согласно Перечня услуг)</w:t>
      </w:r>
    </w:p>
    <w:p w:rsidR="00696C65" w:rsidRPr="00037D6E" w:rsidRDefault="00D70D42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ab/>
      </w:r>
      <w:r w:rsidR="00696C65" w:rsidRPr="00037D6E">
        <w:rPr>
          <w:rFonts w:eastAsia="Times New Roman"/>
          <w:sz w:val="28"/>
          <w:szCs w:val="28"/>
          <w:lang w:eastAsia="ru-RU"/>
        </w:rPr>
        <w:t>1.3. Услуги считают</w:t>
      </w:r>
      <w:r w:rsidR="00901910">
        <w:rPr>
          <w:rFonts w:eastAsia="Times New Roman"/>
          <w:sz w:val="28"/>
          <w:szCs w:val="28"/>
          <w:lang w:eastAsia="ru-RU"/>
        </w:rPr>
        <w:t>ся оказанными после подписания акта о</w:t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 выполнении</w:t>
      </w:r>
      <w:r w:rsidR="00901910">
        <w:rPr>
          <w:rFonts w:eastAsia="Times New Roman"/>
          <w:sz w:val="28"/>
          <w:szCs w:val="28"/>
          <w:lang w:eastAsia="ru-RU"/>
        </w:rPr>
        <w:t xml:space="preserve"> услуг по настоящему договору</w:t>
      </w:r>
      <w:r w:rsidR="00BC79E6">
        <w:rPr>
          <w:rFonts w:eastAsia="Times New Roman"/>
          <w:sz w:val="28"/>
          <w:szCs w:val="28"/>
          <w:lang w:eastAsia="ru-RU"/>
        </w:rPr>
        <w:t xml:space="preserve"> </w:t>
      </w:r>
      <w:r w:rsidR="00901910">
        <w:rPr>
          <w:rFonts w:eastAsia="Times New Roman"/>
          <w:sz w:val="28"/>
          <w:szCs w:val="28"/>
          <w:lang w:eastAsia="ru-RU"/>
        </w:rPr>
        <w:t>Заказчиком или его</w:t>
      </w:r>
      <w:r w:rsidR="00BC79E6">
        <w:rPr>
          <w:rFonts w:eastAsia="Times New Roman"/>
          <w:sz w:val="28"/>
          <w:szCs w:val="28"/>
          <w:lang w:eastAsia="ru-RU"/>
        </w:rPr>
        <w:t xml:space="preserve"> </w:t>
      </w:r>
      <w:r w:rsidR="00696C65" w:rsidRPr="00037D6E">
        <w:rPr>
          <w:rFonts w:eastAsia="Times New Roman"/>
          <w:sz w:val="28"/>
          <w:szCs w:val="28"/>
          <w:lang w:eastAsia="ru-RU"/>
        </w:rPr>
        <w:t>уполномоченным</w:t>
      </w:r>
      <w:r w:rsidR="00BC79E6">
        <w:rPr>
          <w:rFonts w:eastAsia="Times New Roman"/>
          <w:sz w:val="28"/>
          <w:szCs w:val="28"/>
          <w:lang w:eastAsia="ru-RU"/>
        </w:rPr>
        <w:t xml:space="preserve"> </w:t>
      </w:r>
      <w:r w:rsidR="00696C65" w:rsidRPr="00037D6E">
        <w:rPr>
          <w:rFonts w:eastAsia="Times New Roman"/>
          <w:sz w:val="28"/>
          <w:szCs w:val="28"/>
          <w:lang w:eastAsia="ru-RU"/>
        </w:rPr>
        <w:t>представителем.</w:t>
      </w:r>
    </w:p>
    <w:p w:rsidR="00696C65" w:rsidRPr="00037D6E" w:rsidRDefault="00696C65" w:rsidP="00270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696C65" w:rsidRPr="00037D6E" w:rsidRDefault="00696C65" w:rsidP="00270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rFonts w:eastAsia="Times New Roman"/>
          <w:sz w:val="28"/>
          <w:szCs w:val="28"/>
          <w:lang w:eastAsia="ru-RU"/>
        </w:rPr>
      </w:pPr>
      <w:r w:rsidRPr="00037D6E">
        <w:rPr>
          <w:rFonts w:eastAsia="Times New Roman"/>
          <w:sz w:val="28"/>
          <w:szCs w:val="28"/>
          <w:lang w:eastAsia="ru-RU"/>
        </w:rPr>
        <w:t>2. Сумма договора и порядок расчетов</w:t>
      </w:r>
    </w:p>
    <w:p w:rsidR="00696C65" w:rsidRPr="00037D6E" w:rsidRDefault="00696C65" w:rsidP="00270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696C65" w:rsidRPr="00037D6E" w:rsidRDefault="00901910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696C65" w:rsidRPr="00037D6E">
        <w:rPr>
          <w:rFonts w:eastAsia="Times New Roman"/>
          <w:sz w:val="28"/>
          <w:szCs w:val="28"/>
          <w:lang w:eastAsia="ru-RU"/>
        </w:rPr>
        <w:t>2.1. Услуги оплачиваются Заказчиком в строгом соответствии с принят</w:t>
      </w:r>
      <w:r>
        <w:rPr>
          <w:rFonts w:eastAsia="Times New Roman"/>
          <w:sz w:val="28"/>
          <w:szCs w:val="28"/>
          <w:lang w:eastAsia="ru-RU"/>
        </w:rPr>
        <w:t>ым Положением о платных услугах и</w:t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 Перечнем и Прейскурантом цен, утвержденным учреждением культуры и согласованным с Учредителем.</w:t>
      </w:r>
    </w:p>
    <w:p w:rsidR="00696C65" w:rsidRDefault="00901910" w:rsidP="00901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2.2. Сумма настоящего договора </w:t>
      </w:r>
      <w:r>
        <w:rPr>
          <w:rFonts w:eastAsia="Times New Roman"/>
          <w:sz w:val="28"/>
          <w:szCs w:val="28"/>
          <w:lang w:eastAsia="ru-RU"/>
        </w:rPr>
        <w:t xml:space="preserve">составляет ______________________ </w:t>
      </w:r>
    </w:p>
    <w:p w:rsidR="00901910" w:rsidRPr="00037D6E" w:rsidRDefault="00901910" w:rsidP="00901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</w:p>
    <w:p w:rsidR="00696C65" w:rsidRPr="00037D6E" w:rsidRDefault="00901910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vertAlign w:val="subscript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 w:rsidR="00696C65" w:rsidRPr="00037D6E">
        <w:rPr>
          <w:rFonts w:eastAsia="Times New Roman"/>
          <w:sz w:val="28"/>
          <w:szCs w:val="28"/>
          <w:vertAlign w:val="subscript"/>
          <w:lang w:eastAsia="ru-RU"/>
        </w:rPr>
        <w:t>(сумма цифрами и прописью)</w:t>
      </w:r>
    </w:p>
    <w:p w:rsidR="00696C65" w:rsidRPr="00037D6E" w:rsidRDefault="00901910" w:rsidP="00901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696C65" w:rsidRPr="00037D6E">
        <w:rPr>
          <w:rFonts w:eastAsia="Times New Roman"/>
          <w:sz w:val="28"/>
          <w:szCs w:val="28"/>
          <w:lang w:eastAsia="ru-RU"/>
        </w:rPr>
        <w:t>2.3. Оплата по настоящему договору про</w:t>
      </w:r>
      <w:r>
        <w:rPr>
          <w:rFonts w:eastAsia="Times New Roman"/>
          <w:sz w:val="28"/>
          <w:szCs w:val="28"/>
          <w:lang w:eastAsia="ru-RU"/>
        </w:rPr>
        <w:t>изводится: _________</w:t>
      </w:r>
      <w:r w:rsidR="00696C65" w:rsidRPr="00037D6E">
        <w:rPr>
          <w:rFonts w:eastAsia="Times New Roman"/>
          <w:sz w:val="28"/>
          <w:szCs w:val="28"/>
          <w:lang w:eastAsia="ru-RU"/>
        </w:rPr>
        <w:t>______.</w:t>
      </w:r>
    </w:p>
    <w:p w:rsidR="00696C65" w:rsidRPr="00037D6E" w:rsidRDefault="00696C65" w:rsidP="00270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696C65" w:rsidRPr="00037D6E" w:rsidRDefault="00696C65" w:rsidP="00270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rFonts w:eastAsia="Times New Roman"/>
          <w:sz w:val="28"/>
          <w:szCs w:val="28"/>
          <w:lang w:eastAsia="ru-RU"/>
        </w:rPr>
      </w:pPr>
      <w:r w:rsidRPr="00037D6E">
        <w:rPr>
          <w:rFonts w:eastAsia="Times New Roman"/>
          <w:sz w:val="28"/>
          <w:szCs w:val="28"/>
          <w:lang w:eastAsia="ru-RU"/>
        </w:rPr>
        <w:t>3. Права и обязанности сторон</w:t>
      </w:r>
    </w:p>
    <w:p w:rsidR="00696C65" w:rsidRPr="00037D6E" w:rsidRDefault="00696C65" w:rsidP="00270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rFonts w:eastAsia="Times New Roman"/>
          <w:sz w:val="28"/>
          <w:szCs w:val="28"/>
          <w:lang w:eastAsia="ru-RU"/>
        </w:rPr>
      </w:pPr>
    </w:p>
    <w:p w:rsidR="00696C65" w:rsidRPr="00037D6E" w:rsidRDefault="00901910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696C65" w:rsidRPr="00037D6E">
        <w:rPr>
          <w:rFonts w:eastAsia="Times New Roman"/>
          <w:sz w:val="28"/>
          <w:szCs w:val="28"/>
          <w:lang w:eastAsia="ru-RU"/>
        </w:rPr>
        <w:t>3.1. Исполнитель обязан:</w:t>
      </w:r>
    </w:p>
    <w:p w:rsidR="00696C65" w:rsidRPr="00037D6E" w:rsidRDefault="00901910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696C65" w:rsidRPr="00037D6E">
        <w:rPr>
          <w:rFonts w:eastAsia="Times New Roman"/>
          <w:sz w:val="28"/>
          <w:szCs w:val="28"/>
          <w:lang w:eastAsia="ru-RU"/>
        </w:rPr>
        <w:t>3.1.1) оказать услуги надлежащего качества;</w:t>
      </w:r>
    </w:p>
    <w:p w:rsidR="00696C65" w:rsidRPr="00037D6E" w:rsidRDefault="00901910" w:rsidP="00901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  <w:t>3.1.2) оказать услуги в полном объеме в срок, указанный в</w:t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 п. 7.1.настоящего договора;</w:t>
      </w:r>
    </w:p>
    <w:p w:rsidR="00696C65" w:rsidRPr="00037D6E" w:rsidRDefault="00901910" w:rsidP="00901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3.1.3) безвозмездно </w:t>
      </w:r>
      <w:r>
        <w:rPr>
          <w:rFonts w:eastAsia="Times New Roman"/>
          <w:sz w:val="28"/>
          <w:szCs w:val="28"/>
          <w:lang w:eastAsia="ru-RU"/>
        </w:rPr>
        <w:t xml:space="preserve">исправить по требованию Заказчика все </w:t>
      </w:r>
      <w:r w:rsidR="00696C65" w:rsidRPr="00037D6E">
        <w:rPr>
          <w:rFonts w:eastAsia="Times New Roman"/>
          <w:sz w:val="28"/>
          <w:szCs w:val="28"/>
          <w:lang w:eastAsia="ru-RU"/>
        </w:rPr>
        <w:t>выявленные</w:t>
      </w:r>
      <w:r>
        <w:rPr>
          <w:rFonts w:eastAsia="Times New Roman"/>
          <w:sz w:val="28"/>
          <w:szCs w:val="28"/>
          <w:lang w:eastAsia="ru-RU"/>
        </w:rPr>
        <w:t xml:space="preserve"> недостатки, если в процессе оказания услуг Исполнитель</w:t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 допустил</w:t>
      </w:r>
      <w:r>
        <w:rPr>
          <w:rFonts w:eastAsia="Times New Roman"/>
          <w:sz w:val="28"/>
          <w:szCs w:val="28"/>
          <w:lang w:eastAsia="ru-RU"/>
        </w:rPr>
        <w:t xml:space="preserve"> отступление от условий</w:t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 договора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696C65" w:rsidRPr="00037D6E" w:rsidRDefault="00901910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696C65" w:rsidRPr="00037D6E">
        <w:rPr>
          <w:rFonts w:eastAsia="Times New Roman"/>
          <w:sz w:val="28"/>
          <w:szCs w:val="28"/>
          <w:lang w:eastAsia="ru-RU"/>
        </w:rPr>
        <w:t>3.2. Заказчик обязан:</w:t>
      </w:r>
    </w:p>
    <w:p w:rsidR="00696C65" w:rsidRPr="00037D6E" w:rsidRDefault="00901910" w:rsidP="00901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  <w:t xml:space="preserve">3.2.1) оплатить услуги по цене, указанной в п. 2.2. </w:t>
      </w:r>
      <w:r w:rsidR="00696C65" w:rsidRPr="00037D6E">
        <w:rPr>
          <w:rFonts w:eastAsia="Times New Roman"/>
          <w:sz w:val="28"/>
          <w:szCs w:val="28"/>
          <w:lang w:eastAsia="ru-RU"/>
        </w:rPr>
        <w:t>настоящего</w:t>
      </w:r>
      <w:r w:rsidR="00BC79E6">
        <w:rPr>
          <w:rFonts w:eastAsia="Times New Roman"/>
          <w:sz w:val="28"/>
          <w:szCs w:val="28"/>
          <w:lang w:eastAsia="ru-RU"/>
        </w:rPr>
        <w:t xml:space="preserve"> </w:t>
      </w:r>
      <w:r w:rsidR="00696C65" w:rsidRPr="00037D6E">
        <w:rPr>
          <w:rFonts w:eastAsia="Times New Roman"/>
          <w:sz w:val="28"/>
          <w:szCs w:val="28"/>
          <w:lang w:eastAsia="ru-RU"/>
        </w:rPr>
        <w:t>договора, в течение _____</w:t>
      </w:r>
      <w:r>
        <w:rPr>
          <w:rFonts w:eastAsia="Times New Roman"/>
          <w:sz w:val="28"/>
          <w:szCs w:val="28"/>
          <w:lang w:eastAsia="ru-RU"/>
        </w:rPr>
        <w:t xml:space="preserve"> дней с момента подписания акта о</w:t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 выполнении</w:t>
      </w:r>
      <w:r w:rsidR="00BC79E6">
        <w:rPr>
          <w:rFonts w:eastAsia="Times New Roman"/>
          <w:sz w:val="28"/>
          <w:szCs w:val="28"/>
          <w:lang w:eastAsia="ru-RU"/>
        </w:rPr>
        <w:t xml:space="preserve"> </w:t>
      </w:r>
      <w:r w:rsidR="00696C65" w:rsidRPr="00037D6E">
        <w:rPr>
          <w:rFonts w:eastAsia="Times New Roman"/>
          <w:sz w:val="28"/>
          <w:szCs w:val="28"/>
          <w:lang w:eastAsia="ru-RU"/>
        </w:rPr>
        <w:t>услуг.</w:t>
      </w:r>
    </w:p>
    <w:p w:rsidR="00696C65" w:rsidRPr="00037D6E" w:rsidRDefault="00901910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696C65" w:rsidRPr="00037D6E">
        <w:rPr>
          <w:rFonts w:eastAsia="Times New Roman"/>
          <w:sz w:val="28"/>
          <w:szCs w:val="28"/>
          <w:lang w:eastAsia="ru-RU"/>
        </w:rPr>
        <w:t>3.4. Заказчик имеет право:</w:t>
      </w:r>
    </w:p>
    <w:p w:rsidR="00696C65" w:rsidRPr="00037D6E" w:rsidRDefault="00901910" w:rsidP="00901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696C65" w:rsidRPr="00037D6E">
        <w:rPr>
          <w:rFonts w:eastAsia="Times New Roman"/>
          <w:sz w:val="28"/>
          <w:szCs w:val="28"/>
          <w:lang w:eastAsia="ru-RU"/>
        </w:rPr>
        <w:t>3.4.1)</w:t>
      </w:r>
      <w:r>
        <w:rPr>
          <w:rFonts w:eastAsia="Times New Roman"/>
          <w:sz w:val="28"/>
          <w:szCs w:val="28"/>
          <w:lang w:eastAsia="ru-RU"/>
        </w:rPr>
        <w:t xml:space="preserve"> во всякое время проверять ход и качество работы, </w:t>
      </w:r>
      <w:r w:rsidR="00696C65" w:rsidRPr="00037D6E">
        <w:rPr>
          <w:rFonts w:eastAsia="Times New Roman"/>
          <w:sz w:val="28"/>
          <w:szCs w:val="28"/>
          <w:lang w:eastAsia="ru-RU"/>
        </w:rPr>
        <w:t>выполняемой</w:t>
      </w:r>
      <w:r w:rsidR="00BC79E6">
        <w:rPr>
          <w:rFonts w:eastAsia="Times New Roman"/>
          <w:sz w:val="28"/>
          <w:szCs w:val="28"/>
          <w:lang w:eastAsia="ru-RU"/>
        </w:rPr>
        <w:t xml:space="preserve"> </w:t>
      </w:r>
      <w:r w:rsidR="00696C65" w:rsidRPr="00037D6E">
        <w:rPr>
          <w:rFonts w:eastAsia="Times New Roman"/>
          <w:sz w:val="28"/>
          <w:szCs w:val="28"/>
          <w:lang w:eastAsia="ru-RU"/>
        </w:rPr>
        <w:t>Исполнителем, не вмешиваясь в его деятельность;</w:t>
      </w:r>
    </w:p>
    <w:p w:rsidR="00696C65" w:rsidRPr="00037D6E" w:rsidRDefault="00901910" w:rsidP="00901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696C65" w:rsidRPr="00037D6E">
        <w:rPr>
          <w:rFonts w:eastAsia="Times New Roman"/>
          <w:sz w:val="28"/>
          <w:szCs w:val="28"/>
          <w:lang w:eastAsia="ru-RU"/>
        </w:rPr>
        <w:t>3.4.2) отказаться от исполнения Д</w:t>
      </w:r>
      <w:r>
        <w:rPr>
          <w:rFonts w:eastAsia="Times New Roman"/>
          <w:sz w:val="28"/>
          <w:szCs w:val="28"/>
          <w:lang w:eastAsia="ru-RU"/>
        </w:rPr>
        <w:t xml:space="preserve">оговора в любое время до </w:t>
      </w:r>
      <w:r w:rsidR="00696C65" w:rsidRPr="00037D6E">
        <w:rPr>
          <w:rFonts w:eastAsia="Times New Roman"/>
          <w:sz w:val="28"/>
          <w:szCs w:val="28"/>
          <w:lang w:eastAsia="ru-RU"/>
        </w:rPr>
        <w:t>подписания</w:t>
      </w:r>
      <w:r>
        <w:rPr>
          <w:rFonts w:eastAsia="Times New Roman"/>
          <w:sz w:val="28"/>
          <w:szCs w:val="28"/>
          <w:lang w:eastAsia="ru-RU"/>
        </w:rPr>
        <w:t xml:space="preserve"> акта о</w:t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 выполнении услуг, уплатив Исполнителю часть установленной цены</w:t>
      </w:r>
      <w:r>
        <w:rPr>
          <w:rFonts w:eastAsia="Times New Roman"/>
          <w:sz w:val="28"/>
          <w:szCs w:val="28"/>
          <w:lang w:eastAsia="ru-RU"/>
        </w:rPr>
        <w:t xml:space="preserve"> пропорционально части оказанных услуг, выполненной до</w:t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 получения</w:t>
      </w:r>
      <w:r w:rsidR="00BC79E6">
        <w:rPr>
          <w:rFonts w:eastAsia="Times New Roman"/>
          <w:sz w:val="28"/>
          <w:szCs w:val="28"/>
          <w:lang w:eastAsia="ru-RU"/>
        </w:rPr>
        <w:t xml:space="preserve"> </w:t>
      </w:r>
      <w:r w:rsidR="00696C65" w:rsidRPr="00037D6E">
        <w:rPr>
          <w:rFonts w:eastAsia="Times New Roman"/>
          <w:sz w:val="28"/>
          <w:szCs w:val="28"/>
          <w:lang w:eastAsia="ru-RU"/>
        </w:rPr>
        <w:t>извещения об отказе Заказчика от исполнения договора.</w:t>
      </w:r>
    </w:p>
    <w:p w:rsidR="00696C65" w:rsidRPr="00037D6E" w:rsidRDefault="00696C65" w:rsidP="00270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rFonts w:eastAsia="Times New Roman"/>
          <w:sz w:val="28"/>
          <w:szCs w:val="28"/>
          <w:lang w:eastAsia="ru-RU"/>
        </w:rPr>
      </w:pPr>
    </w:p>
    <w:p w:rsidR="00696C65" w:rsidRPr="00037D6E" w:rsidRDefault="00696C65" w:rsidP="00270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rFonts w:eastAsia="Times New Roman"/>
          <w:sz w:val="28"/>
          <w:szCs w:val="28"/>
          <w:lang w:eastAsia="ru-RU"/>
        </w:rPr>
      </w:pPr>
      <w:r w:rsidRPr="00037D6E">
        <w:rPr>
          <w:rFonts w:eastAsia="Times New Roman"/>
          <w:sz w:val="28"/>
          <w:szCs w:val="28"/>
          <w:lang w:eastAsia="ru-RU"/>
        </w:rPr>
        <w:t>4. Ответственность сторон</w:t>
      </w:r>
    </w:p>
    <w:p w:rsidR="00696C65" w:rsidRPr="00037D6E" w:rsidRDefault="00696C65" w:rsidP="00270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rFonts w:eastAsia="Times New Roman"/>
          <w:sz w:val="28"/>
          <w:szCs w:val="28"/>
          <w:lang w:eastAsia="ru-RU"/>
        </w:rPr>
      </w:pPr>
    </w:p>
    <w:p w:rsidR="00696C65" w:rsidRPr="00037D6E" w:rsidRDefault="00901910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  <w:t xml:space="preserve">4.1. </w:t>
      </w:r>
      <w:r w:rsidR="00696C65" w:rsidRPr="00037D6E">
        <w:rPr>
          <w:rFonts w:eastAsia="Times New Roman"/>
          <w:sz w:val="28"/>
          <w:szCs w:val="28"/>
          <w:lang w:eastAsia="ru-RU"/>
        </w:rPr>
        <w:t>Стороны несут ответственность за надлежащее исполнение своих обязанностей по настоящему Договору в соответствии с законодательством Российской Федерации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696C65" w:rsidRPr="00037D6E" w:rsidRDefault="00696C65" w:rsidP="00270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696C65" w:rsidRPr="00037D6E" w:rsidRDefault="00696C65" w:rsidP="00270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rFonts w:eastAsia="Times New Roman"/>
          <w:sz w:val="28"/>
          <w:szCs w:val="28"/>
          <w:lang w:eastAsia="ru-RU"/>
        </w:rPr>
      </w:pPr>
      <w:r w:rsidRPr="00037D6E">
        <w:rPr>
          <w:rFonts w:eastAsia="Times New Roman"/>
          <w:sz w:val="28"/>
          <w:szCs w:val="28"/>
          <w:lang w:eastAsia="ru-RU"/>
        </w:rPr>
        <w:t>5. Порядок разрешения споров</w:t>
      </w:r>
    </w:p>
    <w:p w:rsidR="00696C65" w:rsidRPr="00037D6E" w:rsidRDefault="00696C65" w:rsidP="00270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696C65" w:rsidRPr="00037D6E" w:rsidRDefault="00901910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696C65" w:rsidRPr="00037D6E">
        <w:rPr>
          <w:rFonts w:eastAsia="Times New Roman"/>
          <w:sz w:val="28"/>
          <w:szCs w:val="28"/>
          <w:lang w:eastAsia="ru-RU"/>
        </w:rPr>
        <w:t>5.1. Споры  и  разногласия, которые</w:t>
      </w:r>
      <w:r>
        <w:rPr>
          <w:rFonts w:eastAsia="Times New Roman"/>
          <w:sz w:val="28"/>
          <w:szCs w:val="28"/>
          <w:lang w:eastAsia="ru-RU"/>
        </w:rPr>
        <w:t xml:space="preserve"> могут возникнуть при</w:t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 исполнении</w:t>
      </w:r>
      <w:r w:rsidR="00D3698F">
        <w:rPr>
          <w:rFonts w:eastAsia="Times New Roman"/>
          <w:sz w:val="28"/>
          <w:szCs w:val="28"/>
          <w:lang w:eastAsia="ru-RU"/>
        </w:rPr>
        <w:t xml:space="preserve"> </w:t>
      </w:r>
      <w:r w:rsidR="00696C65" w:rsidRPr="00037D6E">
        <w:rPr>
          <w:rFonts w:eastAsia="Times New Roman"/>
          <w:sz w:val="28"/>
          <w:szCs w:val="28"/>
          <w:lang w:eastAsia="ru-RU"/>
        </w:rPr>
        <w:t>настоящего договора, будут по возможности разрешаться путем переговоров</w:t>
      </w:r>
      <w:r w:rsidR="00D3698F">
        <w:rPr>
          <w:rFonts w:eastAsia="Times New Roman"/>
          <w:sz w:val="28"/>
          <w:szCs w:val="28"/>
          <w:lang w:eastAsia="ru-RU"/>
        </w:rPr>
        <w:t xml:space="preserve"> </w:t>
      </w:r>
      <w:r w:rsidR="00696C65" w:rsidRPr="00037D6E">
        <w:rPr>
          <w:rFonts w:eastAsia="Times New Roman"/>
          <w:sz w:val="28"/>
          <w:szCs w:val="28"/>
          <w:lang w:eastAsia="ru-RU"/>
        </w:rPr>
        <w:t>между Сторонами.</w:t>
      </w:r>
    </w:p>
    <w:p w:rsidR="00696C65" w:rsidRPr="00037D6E" w:rsidRDefault="00901910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5.2. В </w:t>
      </w:r>
      <w:r>
        <w:rPr>
          <w:rFonts w:eastAsia="Times New Roman"/>
          <w:sz w:val="28"/>
          <w:szCs w:val="28"/>
          <w:lang w:eastAsia="ru-RU"/>
        </w:rPr>
        <w:t xml:space="preserve">случае невозможности разрешения разногласий путем </w:t>
      </w:r>
      <w:r w:rsidR="00696C65" w:rsidRPr="00037D6E">
        <w:rPr>
          <w:rFonts w:eastAsia="Times New Roman"/>
          <w:sz w:val="28"/>
          <w:szCs w:val="28"/>
          <w:lang w:eastAsia="ru-RU"/>
        </w:rPr>
        <w:t>переговоров</w:t>
      </w:r>
      <w:r>
        <w:rPr>
          <w:rFonts w:eastAsia="Times New Roman"/>
          <w:sz w:val="28"/>
          <w:szCs w:val="28"/>
          <w:lang w:eastAsia="ru-RU"/>
        </w:rPr>
        <w:t xml:space="preserve"> они подлежат рассмотрению в арбитражном суде</w:t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 согла</w:t>
      </w:r>
      <w:r>
        <w:rPr>
          <w:rFonts w:eastAsia="Times New Roman"/>
          <w:sz w:val="28"/>
          <w:szCs w:val="28"/>
          <w:lang w:eastAsia="ru-RU"/>
        </w:rPr>
        <w:t xml:space="preserve">сно </w:t>
      </w:r>
      <w:r w:rsidR="00696C65" w:rsidRPr="00037D6E">
        <w:rPr>
          <w:rFonts w:eastAsia="Times New Roman"/>
          <w:sz w:val="28"/>
          <w:szCs w:val="28"/>
          <w:lang w:eastAsia="ru-RU"/>
        </w:rPr>
        <w:lastRenderedPageBreak/>
        <w:t>порядку,</w:t>
      </w:r>
      <w:r>
        <w:rPr>
          <w:rFonts w:eastAsia="Times New Roman"/>
          <w:sz w:val="28"/>
          <w:szCs w:val="28"/>
          <w:lang w:eastAsia="ru-RU"/>
        </w:rPr>
        <w:t xml:space="preserve"> установленному</w:t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 законодательством Российской Федерации.</w:t>
      </w:r>
    </w:p>
    <w:p w:rsidR="00696C65" w:rsidRPr="00037D6E" w:rsidRDefault="00696C65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</w:p>
    <w:p w:rsidR="00696C65" w:rsidRPr="00037D6E" w:rsidRDefault="00696C65" w:rsidP="00270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rFonts w:eastAsia="Times New Roman"/>
          <w:sz w:val="28"/>
          <w:szCs w:val="28"/>
          <w:lang w:eastAsia="ru-RU"/>
        </w:rPr>
      </w:pPr>
      <w:r w:rsidRPr="00037D6E">
        <w:rPr>
          <w:rFonts w:eastAsia="Times New Roman"/>
          <w:sz w:val="28"/>
          <w:szCs w:val="28"/>
          <w:lang w:eastAsia="ru-RU"/>
        </w:rPr>
        <w:t>6. Порядок изменения и расторжения договора</w:t>
      </w:r>
    </w:p>
    <w:p w:rsidR="00696C65" w:rsidRPr="00037D6E" w:rsidRDefault="00696C65" w:rsidP="00270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696C65" w:rsidRPr="00037D6E" w:rsidRDefault="00901910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696C65" w:rsidRPr="00037D6E">
        <w:rPr>
          <w:rFonts w:eastAsia="Times New Roman"/>
          <w:sz w:val="28"/>
          <w:szCs w:val="28"/>
          <w:lang w:eastAsia="ru-RU"/>
        </w:rPr>
        <w:t>6.</w:t>
      </w:r>
      <w:r>
        <w:rPr>
          <w:rFonts w:eastAsia="Times New Roman"/>
          <w:sz w:val="28"/>
          <w:szCs w:val="28"/>
          <w:lang w:eastAsia="ru-RU"/>
        </w:rPr>
        <w:t xml:space="preserve">1. Любые изменения и дополнения к настоящему договору имеют </w:t>
      </w:r>
      <w:r w:rsidR="00696C65" w:rsidRPr="00037D6E">
        <w:rPr>
          <w:rFonts w:eastAsia="Times New Roman"/>
          <w:sz w:val="28"/>
          <w:szCs w:val="28"/>
          <w:lang w:eastAsia="ru-RU"/>
        </w:rPr>
        <w:t>силу</w:t>
      </w:r>
      <w:r>
        <w:rPr>
          <w:rFonts w:eastAsia="Times New Roman"/>
          <w:sz w:val="28"/>
          <w:szCs w:val="28"/>
          <w:lang w:eastAsia="ru-RU"/>
        </w:rPr>
        <w:t xml:space="preserve"> только в том случае, если они оформлены в письменном </w:t>
      </w:r>
      <w:r w:rsidR="00696C65" w:rsidRPr="00037D6E">
        <w:rPr>
          <w:rFonts w:eastAsia="Times New Roman"/>
          <w:sz w:val="28"/>
          <w:szCs w:val="28"/>
          <w:lang w:eastAsia="ru-RU"/>
        </w:rPr>
        <w:t>виде и</w:t>
      </w:r>
      <w:r>
        <w:rPr>
          <w:rFonts w:eastAsia="Times New Roman"/>
          <w:sz w:val="28"/>
          <w:szCs w:val="28"/>
          <w:lang w:eastAsia="ru-RU"/>
        </w:rPr>
        <w:t xml:space="preserve"> подписаны </w:t>
      </w:r>
      <w:r w:rsidR="00696C65" w:rsidRPr="00037D6E">
        <w:rPr>
          <w:rFonts w:eastAsia="Times New Roman"/>
          <w:sz w:val="28"/>
          <w:szCs w:val="28"/>
          <w:lang w:eastAsia="ru-RU"/>
        </w:rPr>
        <w:t>обеими Сторонами.</w:t>
      </w:r>
    </w:p>
    <w:p w:rsidR="00696C65" w:rsidRPr="00037D6E" w:rsidRDefault="00901910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6.2. Заказчик вправе в </w:t>
      </w:r>
      <w:r w:rsidR="00270DB4">
        <w:rPr>
          <w:rFonts w:eastAsia="Times New Roman"/>
          <w:sz w:val="28"/>
          <w:szCs w:val="28"/>
          <w:lang w:eastAsia="ru-RU"/>
        </w:rPr>
        <w:t xml:space="preserve">одностороннем порядке отказаться от </w:t>
      </w:r>
      <w:r w:rsidR="00696C65" w:rsidRPr="00037D6E">
        <w:rPr>
          <w:rFonts w:eastAsia="Times New Roman"/>
          <w:sz w:val="28"/>
          <w:szCs w:val="28"/>
          <w:lang w:eastAsia="ru-RU"/>
        </w:rPr>
        <w:t>исполнения</w:t>
      </w:r>
      <w:r w:rsidR="00270DB4">
        <w:rPr>
          <w:rFonts w:eastAsia="Times New Roman"/>
          <w:sz w:val="28"/>
          <w:szCs w:val="28"/>
          <w:lang w:eastAsia="ru-RU"/>
        </w:rPr>
        <w:t xml:space="preserve"> настоящего договора при условии оплаты Исполнителю</w:t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 фактически</w:t>
      </w:r>
      <w:r w:rsidR="00D3698F">
        <w:rPr>
          <w:rFonts w:eastAsia="Times New Roman"/>
          <w:sz w:val="28"/>
          <w:szCs w:val="28"/>
          <w:lang w:eastAsia="ru-RU"/>
        </w:rPr>
        <w:t xml:space="preserve"> </w:t>
      </w:r>
      <w:r w:rsidR="00696C65" w:rsidRPr="00037D6E">
        <w:rPr>
          <w:rFonts w:eastAsia="Times New Roman"/>
          <w:sz w:val="28"/>
          <w:szCs w:val="28"/>
          <w:lang w:eastAsia="ru-RU"/>
        </w:rPr>
        <w:t>понесенных им расходов.</w:t>
      </w:r>
    </w:p>
    <w:p w:rsidR="00696C65" w:rsidRPr="00037D6E" w:rsidRDefault="00901910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270DB4">
        <w:rPr>
          <w:rFonts w:eastAsia="Times New Roman"/>
          <w:sz w:val="28"/>
          <w:szCs w:val="28"/>
          <w:lang w:eastAsia="ru-RU"/>
        </w:rPr>
        <w:t>6.3. Исполнитель вправе в одностороннем порядке отказаться</w:t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 от</w:t>
      </w:r>
      <w:r w:rsidR="00270DB4">
        <w:rPr>
          <w:rFonts w:eastAsia="Times New Roman"/>
          <w:sz w:val="28"/>
          <w:szCs w:val="28"/>
          <w:lang w:eastAsia="ru-RU"/>
        </w:rPr>
        <w:t xml:space="preserve"> исполнения настоящего договора лишь </w:t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при </w:t>
      </w:r>
      <w:r w:rsidR="00270DB4">
        <w:rPr>
          <w:rFonts w:eastAsia="Times New Roman"/>
          <w:sz w:val="28"/>
          <w:szCs w:val="28"/>
          <w:lang w:eastAsia="ru-RU"/>
        </w:rPr>
        <w:t xml:space="preserve">условии полного </w:t>
      </w:r>
      <w:r w:rsidR="00696C65" w:rsidRPr="00037D6E">
        <w:rPr>
          <w:rFonts w:eastAsia="Times New Roman"/>
          <w:sz w:val="28"/>
          <w:szCs w:val="28"/>
          <w:lang w:eastAsia="ru-RU"/>
        </w:rPr>
        <w:t>возмещения</w:t>
      </w:r>
      <w:r w:rsidR="00D3698F">
        <w:rPr>
          <w:rFonts w:eastAsia="Times New Roman"/>
          <w:sz w:val="28"/>
          <w:szCs w:val="28"/>
          <w:lang w:eastAsia="ru-RU"/>
        </w:rPr>
        <w:t xml:space="preserve"> </w:t>
      </w:r>
      <w:r w:rsidR="00696C65" w:rsidRPr="00037D6E">
        <w:rPr>
          <w:rFonts w:eastAsia="Times New Roman"/>
          <w:sz w:val="28"/>
          <w:szCs w:val="28"/>
          <w:lang w:eastAsia="ru-RU"/>
        </w:rPr>
        <w:t>Заказчику убытков.</w:t>
      </w:r>
    </w:p>
    <w:p w:rsidR="00696C65" w:rsidRPr="00037D6E" w:rsidRDefault="00901910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696C65" w:rsidRPr="00037D6E">
        <w:rPr>
          <w:rFonts w:eastAsia="Times New Roman"/>
          <w:sz w:val="28"/>
          <w:szCs w:val="28"/>
          <w:lang w:eastAsia="ru-RU"/>
        </w:rPr>
        <w:t>6.4. Сторона, решившая расторг</w:t>
      </w:r>
      <w:r w:rsidR="00270DB4">
        <w:rPr>
          <w:rFonts w:eastAsia="Times New Roman"/>
          <w:sz w:val="28"/>
          <w:szCs w:val="28"/>
          <w:lang w:eastAsia="ru-RU"/>
        </w:rPr>
        <w:t xml:space="preserve">нуть настоящий договор, должна </w:t>
      </w:r>
      <w:r w:rsidR="00696C65" w:rsidRPr="00037D6E">
        <w:rPr>
          <w:rFonts w:eastAsia="Times New Roman"/>
          <w:sz w:val="28"/>
          <w:szCs w:val="28"/>
          <w:lang w:eastAsia="ru-RU"/>
        </w:rPr>
        <w:t>направить</w:t>
      </w:r>
      <w:r w:rsidR="00270DB4">
        <w:rPr>
          <w:rFonts w:eastAsia="Times New Roman"/>
          <w:sz w:val="28"/>
          <w:szCs w:val="28"/>
          <w:lang w:eastAsia="ru-RU"/>
        </w:rPr>
        <w:t xml:space="preserve"> письменное уведомление о намерении расторгнуть настоящий</w:t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 договор</w:t>
      </w:r>
      <w:r w:rsidR="00D3698F">
        <w:rPr>
          <w:rFonts w:eastAsia="Times New Roman"/>
          <w:sz w:val="28"/>
          <w:szCs w:val="28"/>
          <w:lang w:eastAsia="ru-RU"/>
        </w:rPr>
        <w:t xml:space="preserve"> </w:t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другой Стороне не </w:t>
      </w:r>
      <w:r w:rsidR="00EB2BA8" w:rsidRPr="00037D6E">
        <w:rPr>
          <w:rFonts w:eastAsia="Times New Roman"/>
          <w:sz w:val="28"/>
          <w:szCs w:val="28"/>
          <w:lang w:eastAsia="ru-RU"/>
        </w:rPr>
        <w:t>позднее,</w:t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 чем за ______________ дней до предполагаемого</w:t>
      </w:r>
      <w:r w:rsidR="00D3698F">
        <w:rPr>
          <w:rFonts w:eastAsia="Times New Roman"/>
          <w:sz w:val="28"/>
          <w:szCs w:val="28"/>
          <w:lang w:eastAsia="ru-RU"/>
        </w:rPr>
        <w:t xml:space="preserve"> </w:t>
      </w:r>
      <w:r w:rsidR="00696C65" w:rsidRPr="00037D6E">
        <w:rPr>
          <w:rFonts w:eastAsia="Times New Roman"/>
          <w:sz w:val="28"/>
          <w:szCs w:val="28"/>
          <w:lang w:eastAsia="ru-RU"/>
        </w:rPr>
        <w:t>дня расторжения настоящего договора.</w:t>
      </w:r>
    </w:p>
    <w:p w:rsidR="00696C65" w:rsidRPr="00037D6E" w:rsidRDefault="00696C65" w:rsidP="00270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696C65" w:rsidRPr="00037D6E" w:rsidRDefault="00696C65" w:rsidP="00270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rFonts w:eastAsia="Times New Roman"/>
          <w:sz w:val="28"/>
          <w:szCs w:val="28"/>
          <w:lang w:eastAsia="ru-RU"/>
        </w:rPr>
      </w:pPr>
      <w:r w:rsidRPr="00037D6E">
        <w:rPr>
          <w:rFonts w:eastAsia="Times New Roman"/>
          <w:sz w:val="28"/>
          <w:szCs w:val="28"/>
          <w:lang w:eastAsia="ru-RU"/>
        </w:rPr>
        <w:t>7. Прочие условия</w:t>
      </w:r>
    </w:p>
    <w:p w:rsidR="00696C65" w:rsidRPr="00037D6E" w:rsidRDefault="00696C65" w:rsidP="00270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696C65" w:rsidRPr="00037D6E" w:rsidRDefault="00270DB4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  <w:t xml:space="preserve">7.1. Настоящий договор вступает в действие с ___________ и </w:t>
      </w:r>
      <w:r w:rsidR="00696C65" w:rsidRPr="00037D6E">
        <w:rPr>
          <w:rFonts w:eastAsia="Times New Roman"/>
          <w:sz w:val="28"/>
          <w:szCs w:val="28"/>
          <w:lang w:eastAsia="ru-RU"/>
        </w:rPr>
        <w:t>действует</w:t>
      </w:r>
      <w:r>
        <w:rPr>
          <w:rFonts w:eastAsia="Times New Roman"/>
          <w:sz w:val="28"/>
          <w:szCs w:val="28"/>
          <w:lang w:eastAsia="ru-RU"/>
        </w:rPr>
        <w:t xml:space="preserve"> до ___________ (или до исполнения Сторонами</w:t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 своих </w:t>
      </w:r>
      <w:r>
        <w:rPr>
          <w:rFonts w:eastAsia="Times New Roman"/>
          <w:sz w:val="28"/>
          <w:szCs w:val="28"/>
          <w:lang w:eastAsia="ru-RU"/>
        </w:rPr>
        <w:t xml:space="preserve">обязательств </w:t>
      </w:r>
      <w:r w:rsidR="00696C65" w:rsidRPr="00037D6E">
        <w:rPr>
          <w:rFonts w:eastAsia="Times New Roman"/>
          <w:sz w:val="28"/>
          <w:szCs w:val="28"/>
          <w:lang w:eastAsia="ru-RU"/>
        </w:rPr>
        <w:t>и</w:t>
      </w:r>
      <w:r w:rsidR="00D3698F">
        <w:rPr>
          <w:rFonts w:eastAsia="Times New Roman"/>
          <w:sz w:val="28"/>
          <w:szCs w:val="28"/>
          <w:lang w:eastAsia="ru-RU"/>
        </w:rPr>
        <w:t xml:space="preserve"> </w:t>
      </w:r>
      <w:r w:rsidR="00696C65" w:rsidRPr="00037D6E">
        <w:rPr>
          <w:rFonts w:eastAsia="Times New Roman"/>
          <w:sz w:val="28"/>
          <w:szCs w:val="28"/>
          <w:lang w:eastAsia="ru-RU"/>
        </w:rPr>
        <w:t>завершения всех взаиморасчетов по настоящему договору).</w:t>
      </w:r>
    </w:p>
    <w:p w:rsidR="00696C65" w:rsidRPr="00037D6E" w:rsidRDefault="00270DB4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  <w:t>7.2. В случае изменения у какой-либо из Сторон</w:t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 местонахождения,</w:t>
      </w:r>
      <w:r w:rsidR="00D3698F">
        <w:rPr>
          <w:rFonts w:eastAsia="Times New Roman"/>
          <w:sz w:val="28"/>
          <w:szCs w:val="28"/>
          <w:lang w:eastAsia="ru-RU"/>
        </w:rPr>
        <w:t xml:space="preserve"> </w:t>
      </w:r>
      <w:r w:rsidR="00696C65" w:rsidRPr="00037D6E">
        <w:rPr>
          <w:rFonts w:eastAsia="Times New Roman"/>
          <w:sz w:val="28"/>
          <w:szCs w:val="28"/>
          <w:lang w:eastAsia="ru-RU"/>
        </w:rPr>
        <w:t>названия, б</w:t>
      </w:r>
      <w:r>
        <w:rPr>
          <w:rFonts w:eastAsia="Times New Roman"/>
          <w:sz w:val="28"/>
          <w:szCs w:val="28"/>
          <w:lang w:eastAsia="ru-RU"/>
        </w:rPr>
        <w:t>анковских реквизитов и прочего она обязана</w:t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 в </w:t>
      </w:r>
      <w:r>
        <w:rPr>
          <w:rFonts w:eastAsia="Times New Roman"/>
          <w:sz w:val="28"/>
          <w:szCs w:val="28"/>
          <w:lang w:eastAsia="ru-RU"/>
        </w:rPr>
        <w:t xml:space="preserve">течение </w:t>
      </w:r>
      <w:r w:rsidR="00696C65" w:rsidRPr="00037D6E">
        <w:rPr>
          <w:rFonts w:eastAsia="Times New Roman"/>
          <w:sz w:val="28"/>
          <w:szCs w:val="28"/>
          <w:lang w:eastAsia="ru-RU"/>
        </w:rPr>
        <w:t>10(десят</w:t>
      </w:r>
      <w:r>
        <w:rPr>
          <w:rFonts w:eastAsia="Times New Roman"/>
          <w:sz w:val="28"/>
          <w:szCs w:val="28"/>
          <w:lang w:eastAsia="ru-RU"/>
        </w:rPr>
        <w:t xml:space="preserve">и) дней письменно известить об этом другую Сторону, причем </w:t>
      </w:r>
      <w:r w:rsidR="00696C65" w:rsidRPr="00037D6E">
        <w:rPr>
          <w:rFonts w:eastAsia="Times New Roman"/>
          <w:sz w:val="28"/>
          <w:szCs w:val="28"/>
          <w:lang w:eastAsia="ru-RU"/>
        </w:rPr>
        <w:t>в</w:t>
      </w:r>
      <w:r>
        <w:rPr>
          <w:rFonts w:eastAsia="Times New Roman"/>
          <w:sz w:val="28"/>
          <w:szCs w:val="28"/>
          <w:lang w:eastAsia="ru-RU"/>
        </w:rPr>
        <w:t xml:space="preserve"> письме необходимо указать, что оно является неотъемлемой</w:t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 частью</w:t>
      </w:r>
      <w:r w:rsidR="00D3698F">
        <w:rPr>
          <w:rFonts w:eastAsia="Times New Roman"/>
          <w:sz w:val="28"/>
          <w:szCs w:val="28"/>
          <w:lang w:eastAsia="ru-RU"/>
        </w:rPr>
        <w:t xml:space="preserve"> </w:t>
      </w:r>
      <w:r w:rsidR="00696C65" w:rsidRPr="00037D6E">
        <w:rPr>
          <w:rFonts w:eastAsia="Times New Roman"/>
          <w:sz w:val="28"/>
          <w:szCs w:val="28"/>
          <w:lang w:eastAsia="ru-RU"/>
        </w:rPr>
        <w:t>настоящего Договора.</w:t>
      </w:r>
    </w:p>
    <w:p w:rsidR="00696C65" w:rsidRPr="00037D6E" w:rsidRDefault="00270DB4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696C65" w:rsidRPr="00037D6E">
        <w:rPr>
          <w:rFonts w:eastAsia="Times New Roman"/>
          <w:sz w:val="28"/>
          <w:szCs w:val="28"/>
          <w:lang w:eastAsia="ru-RU"/>
        </w:rPr>
        <w:t>7.3. Настоящий договор составлен в двух экземплярах, имеющих одинаковую</w:t>
      </w:r>
      <w:r w:rsidR="00D3698F">
        <w:rPr>
          <w:rFonts w:eastAsia="Times New Roman"/>
          <w:sz w:val="28"/>
          <w:szCs w:val="28"/>
          <w:lang w:eastAsia="ru-RU"/>
        </w:rPr>
        <w:t xml:space="preserve"> </w:t>
      </w:r>
      <w:r w:rsidR="00696C65" w:rsidRPr="00037D6E">
        <w:rPr>
          <w:rFonts w:eastAsia="Times New Roman"/>
          <w:sz w:val="28"/>
          <w:szCs w:val="28"/>
          <w:lang w:eastAsia="ru-RU"/>
        </w:rPr>
        <w:t>юридическую силу, по одному экземпляру для каждой из Сторон.</w:t>
      </w:r>
    </w:p>
    <w:p w:rsidR="00696C65" w:rsidRPr="00037D6E" w:rsidRDefault="00270DB4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  <w:t xml:space="preserve">7.4. Следующие приложения являются неотъемлемой частью </w:t>
      </w:r>
      <w:r w:rsidR="00696C65" w:rsidRPr="00037D6E">
        <w:rPr>
          <w:rFonts w:eastAsia="Times New Roman"/>
          <w:sz w:val="28"/>
          <w:szCs w:val="28"/>
          <w:lang w:eastAsia="ru-RU"/>
        </w:rPr>
        <w:t>настоящего</w:t>
      </w:r>
      <w:r w:rsidR="00D3698F">
        <w:rPr>
          <w:rFonts w:eastAsia="Times New Roman"/>
          <w:sz w:val="28"/>
          <w:szCs w:val="28"/>
          <w:lang w:eastAsia="ru-RU"/>
        </w:rPr>
        <w:t xml:space="preserve"> </w:t>
      </w:r>
      <w:r w:rsidR="00696C65" w:rsidRPr="00037D6E">
        <w:rPr>
          <w:rFonts w:eastAsia="Times New Roman"/>
          <w:sz w:val="28"/>
          <w:szCs w:val="28"/>
          <w:lang w:eastAsia="ru-RU"/>
        </w:rPr>
        <w:t>Договора:</w:t>
      </w:r>
      <w:r>
        <w:rPr>
          <w:rFonts w:eastAsia="Times New Roman"/>
          <w:sz w:val="28"/>
          <w:szCs w:val="28"/>
          <w:lang w:eastAsia="ru-RU"/>
        </w:rPr>
        <w:t xml:space="preserve"> _______________________________________________</w:t>
      </w:r>
    </w:p>
    <w:p w:rsidR="00696C65" w:rsidRPr="00037D6E" w:rsidRDefault="00270DB4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</w:p>
    <w:p w:rsidR="00696C65" w:rsidRPr="00037D6E" w:rsidRDefault="00270DB4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696C65" w:rsidRPr="00037D6E">
        <w:rPr>
          <w:rFonts w:eastAsia="Times New Roman"/>
          <w:sz w:val="28"/>
          <w:szCs w:val="28"/>
          <w:lang w:eastAsia="ru-RU"/>
        </w:rPr>
        <w:t>7.5. Другие условия по усмотрению Сторон ________________</w:t>
      </w:r>
      <w:r>
        <w:rPr>
          <w:rFonts w:eastAsia="Times New Roman"/>
          <w:sz w:val="28"/>
          <w:szCs w:val="28"/>
          <w:lang w:eastAsia="ru-RU"/>
        </w:rPr>
        <w:t>_____</w:t>
      </w:r>
      <w:r w:rsidR="00696C65" w:rsidRPr="00037D6E">
        <w:rPr>
          <w:rFonts w:eastAsia="Times New Roman"/>
          <w:sz w:val="28"/>
          <w:szCs w:val="28"/>
          <w:lang w:eastAsia="ru-RU"/>
        </w:rPr>
        <w:t>.</w:t>
      </w:r>
    </w:p>
    <w:p w:rsidR="00696C65" w:rsidRPr="00037D6E" w:rsidRDefault="00270DB4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  <w:t>7.6. Вопросы, не урегулированные настоящим договором, разрешаются</w:t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 </w:t>
      </w:r>
      <w:r w:rsidR="00D3698F">
        <w:rPr>
          <w:rFonts w:eastAsia="Times New Roman"/>
          <w:sz w:val="28"/>
          <w:szCs w:val="28"/>
          <w:lang w:eastAsia="ru-RU"/>
        </w:rPr>
        <w:t xml:space="preserve"> </w:t>
      </w:r>
      <w:r w:rsidR="00696C65" w:rsidRPr="00037D6E">
        <w:rPr>
          <w:rFonts w:eastAsia="Times New Roman"/>
          <w:sz w:val="28"/>
          <w:szCs w:val="28"/>
          <w:lang w:eastAsia="ru-RU"/>
        </w:rPr>
        <w:t xml:space="preserve"> с действующим законодательством Российской Федерации.</w:t>
      </w:r>
    </w:p>
    <w:p w:rsidR="00696C65" w:rsidRPr="00037D6E" w:rsidRDefault="00696C65" w:rsidP="00270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696C65" w:rsidRPr="00037D6E" w:rsidRDefault="00696C65" w:rsidP="00270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rFonts w:eastAsia="Times New Roman"/>
          <w:sz w:val="28"/>
          <w:szCs w:val="28"/>
          <w:lang w:eastAsia="ru-RU"/>
        </w:rPr>
      </w:pPr>
      <w:r w:rsidRPr="00037D6E">
        <w:rPr>
          <w:rFonts w:eastAsia="Times New Roman"/>
          <w:sz w:val="28"/>
          <w:szCs w:val="28"/>
          <w:lang w:eastAsia="ru-RU"/>
        </w:rPr>
        <w:t>8. Местонахождение и банковские реквизиты сторон</w:t>
      </w:r>
    </w:p>
    <w:p w:rsidR="00696C65" w:rsidRPr="00037D6E" w:rsidRDefault="00696C65" w:rsidP="00696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270DB4" w:rsidTr="00270DB4">
        <w:tc>
          <w:tcPr>
            <w:tcW w:w="4785" w:type="dxa"/>
          </w:tcPr>
          <w:p w:rsidR="00270DB4" w:rsidRDefault="00270DB4" w:rsidP="00270DB4">
            <w:pPr>
              <w:pStyle w:val="ae"/>
              <w:spacing w:before="0" w:beforeAutospacing="0" w:after="0" w:afterAutospacing="0" w:line="300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037D6E">
              <w:rPr>
                <w:sz w:val="28"/>
                <w:szCs w:val="28"/>
              </w:rPr>
              <w:t>Заказчик</w:t>
            </w:r>
          </w:p>
          <w:p w:rsidR="00270DB4" w:rsidRDefault="00270DB4" w:rsidP="00C06F66">
            <w:pPr>
              <w:pStyle w:val="ae"/>
              <w:spacing w:before="0" w:beforeAutospacing="0" w:after="0" w:afterAutospacing="0" w:line="30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270DB4" w:rsidRDefault="00270DB4" w:rsidP="00270DB4">
            <w:pPr>
              <w:pStyle w:val="ae"/>
              <w:spacing w:before="0" w:beforeAutospacing="0" w:after="0" w:afterAutospacing="0" w:line="30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270DB4" w:rsidRDefault="00270DB4" w:rsidP="00270DB4">
            <w:pPr>
              <w:pStyle w:val="ae"/>
              <w:spacing w:before="0" w:beforeAutospacing="0" w:after="0" w:afterAutospacing="0" w:line="30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270DB4" w:rsidRDefault="00270DB4" w:rsidP="00270DB4">
            <w:pPr>
              <w:pStyle w:val="ae"/>
              <w:spacing w:before="0" w:beforeAutospacing="0" w:after="0" w:afterAutospacing="0" w:line="30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270DB4" w:rsidRDefault="00270DB4" w:rsidP="00C06F66">
            <w:pPr>
              <w:pStyle w:val="ae"/>
              <w:spacing w:before="0" w:beforeAutospacing="0" w:after="0" w:afterAutospacing="0" w:line="300" w:lineRule="atLeast"/>
              <w:textAlignment w:val="baseline"/>
              <w:rPr>
                <w:sz w:val="28"/>
                <w:szCs w:val="28"/>
              </w:rPr>
            </w:pPr>
          </w:p>
          <w:p w:rsidR="00270DB4" w:rsidRDefault="00270DB4" w:rsidP="00C06F66">
            <w:pPr>
              <w:pStyle w:val="ae"/>
              <w:spacing w:before="0" w:beforeAutospacing="0" w:after="0" w:afterAutospacing="0" w:line="30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4786" w:type="dxa"/>
          </w:tcPr>
          <w:p w:rsidR="00270DB4" w:rsidRDefault="00270DB4" w:rsidP="00270DB4">
            <w:pPr>
              <w:pStyle w:val="ae"/>
              <w:spacing w:before="0" w:beforeAutospacing="0" w:after="0" w:afterAutospacing="0" w:line="300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037D6E">
              <w:rPr>
                <w:sz w:val="28"/>
                <w:szCs w:val="28"/>
              </w:rPr>
              <w:t>Исполнитель</w:t>
            </w:r>
          </w:p>
          <w:p w:rsidR="00270DB4" w:rsidRDefault="00270DB4" w:rsidP="00270DB4">
            <w:pPr>
              <w:pStyle w:val="ae"/>
              <w:spacing w:before="0" w:beforeAutospacing="0" w:after="0" w:afterAutospacing="0" w:line="30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270DB4" w:rsidRDefault="00270DB4" w:rsidP="00270DB4">
            <w:pPr>
              <w:pStyle w:val="ae"/>
              <w:spacing w:before="0" w:beforeAutospacing="0" w:after="0" w:afterAutospacing="0" w:line="30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270DB4" w:rsidRDefault="00270DB4" w:rsidP="00270DB4">
            <w:pPr>
              <w:pStyle w:val="ae"/>
              <w:spacing w:before="0" w:beforeAutospacing="0" w:after="0" w:afterAutospacing="0" w:line="30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270DB4" w:rsidRDefault="00270DB4" w:rsidP="00270DB4">
            <w:pPr>
              <w:pStyle w:val="ae"/>
              <w:spacing w:before="0" w:beforeAutospacing="0" w:after="0" w:afterAutospacing="0" w:line="30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270DB4" w:rsidRDefault="00270DB4" w:rsidP="00270DB4">
            <w:pPr>
              <w:pStyle w:val="ae"/>
              <w:spacing w:before="0" w:beforeAutospacing="0" w:after="0" w:afterAutospacing="0" w:line="300" w:lineRule="atLeast"/>
              <w:textAlignment w:val="baseline"/>
              <w:rPr>
                <w:sz w:val="28"/>
                <w:szCs w:val="28"/>
              </w:rPr>
            </w:pPr>
          </w:p>
          <w:p w:rsidR="00270DB4" w:rsidRDefault="00270DB4" w:rsidP="00270DB4">
            <w:pPr>
              <w:pStyle w:val="ae"/>
              <w:spacing w:before="0" w:beforeAutospacing="0" w:after="0" w:afterAutospacing="0" w:line="30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</w:tr>
    </w:tbl>
    <w:p w:rsidR="00696C65" w:rsidRDefault="00696C65" w:rsidP="00F036AD">
      <w:pPr>
        <w:pStyle w:val="ae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</w:p>
    <w:tbl>
      <w:tblPr>
        <w:tblW w:w="19845" w:type="dxa"/>
        <w:tblInd w:w="-284" w:type="dxa"/>
        <w:tblLook w:val="0000"/>
      </w:tblPr>
      <w:tblGrid>
        <w:gridCol w:w="5010"/>
        <w:gridCol w:w="5010"/>
        <w:gridCol w:w="5010"/>
        <w:gridCol w:w="4815"/>
      </w:tblGrid>
      <w:tr w:rsidR="0061170A" w:rsidRPr="00407B9C" w:rsidTr="00FA73CF">
        <w:trPr>
          <w:trHeight w:val="810"/>
        </w:trPr>
        <w:tc>
          <w:tcPr>
            <w:tcW w:w="5010" w:type="dxa"/>
          </w:tcPr>
          <w:p w:rsidR="0061170A" w:rsidRPr="00245A7C" w:rsidRDefault="0061170A" w:rsidP="00FA73CF">
            <w:pPr>
              <w:rPr>
                <w:sz w:val="28"/>
                <w:szCs w:val="28"/>
              </w:rPr>
            </w:pPr>
            <w:r w:rsidRPr="00245A7C">
              <w:rPr>
                <w:sz w:val="28"/>
                <w:szCs w:val="28"/>
              </w:rPr>
              <w:lastRenderedPageBreak/>
              <w:t>СОГЛАСОВАНО</w:t>
            </w:r>
          </w:p>
          <w:p w:rsidR="0061170A" w:rsidRPr="00245A7C" w:rsidRDefault="0061170A" w:rsidP="00FA73CF">
            <w:pPr>
              <w:rPr>
                <w:sz w:val="28"/>
                <w:szCs w:val="28"/>
              </w:rPr>
            </w:pPr>
          </w:p>
          <w:p w:rsidR="0061170A" w:rsidRPr="00245A7C" w:rsidRDefault="0061170A" w:rsidP="00FA73CF">
            <w:pPr>
              <w:rPr>
                <w:sz w:val="28"/>
                <w:szCs w:val="28"/>
              </w:rPr>
            </w:pPr>
            <w:r w:rsidRPr="00245A7C">
              <w:rPr>
                <w:sz w:val="28"/>
                <w:szCs w:val="28"/>
              </w:rPr>
              <w:t>Глава Побединского сельского поселения   Хабаровского муниципального района Хабаровского края</w:t>
            </w:r>
          </w:p>
          <w:p w:rsidR="0061170A" w:rsidRPr="00245A7C" w:rsidRDefault="0061170A" w:rsidP="00FA73CF">
            <w:pPr>
              <w:rPr>
                <w:sz w:val="28"/>
                <w:szCs w:val="28"/>
              </w:rPr>
            </w:pPr>
          </w:p>
          <w:p w:rsidR="0061170A" w:rsidRPr="00245A7C" w:rsidRDefault="0061170A" w:rsidP="00FA73CF">
            <w:pPr>
              <w:rPr>
                <w:sz w:val="28"/>
                <w:szCs w:val="28"/>
              </w:rPr>
            </w:pPr>
            <w:r w:rsidRPr="00245A7C">
              <w:rPr>
                <w:sz w:val="28"/>
                <w:szCs w:val="28"/>
              </w:rPr>
              <w:t>Е.А. Коротченко</w:t>
            </w:r>
            <w:r>
              <w:rPr>
                <w:sz w:val="28"/>
                <w:szCs w:val="28"/>
              </w:rPr>
              <w:t>____________</w:t>
            </w:r>
          </w:p>
          <w:p w:rsidR="0061170A" w:rsidRPr="00245A7C" w:rsidRDefault="0061170A" w:rsidP="00FA73CF">
            <w:pPr>
              <w:rPr>
                <w:sz w:val="28"/>
                <w:szCs w:val="28"/>
              </w:rPr>
            </w:pPr>
            <w:r w:rsidRPr="00245A7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«___»_____2022 г.</w:t>
            </w:r>
          </w:p>
        </w:tc>
        <w:tc>
          <w:tcPr>
            <w:tcW w:w="5010" w:type="dxa"/>
          </w:tcPr>
          <w:p w:rsidR="0061170A" w:rsidRPr="00245A7C" w:rsidRDefault="0061170A" w:rsidP="00FA73CF">
            <w:pPr>
              <w:shd w:val="clear" w:color="auto" w:fill="FFFFFF"/>
              <w:spacing w:after="225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45A7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61170A" w:rsidRPr="00245A7C" w:rsidRDefault="0061170A" w:rsidP="00FA73CF">
            <w:pPr>
              <w:shd w:val="clear" w:color="auto" w:fill="FFFFFF"/>
              <w:spacing w:line="240" w:lineRule="atLeast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45A7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И.о. директора МКУК «ЦКДО» администрации Побединского сельского поселения  Хабаровского муниципального района Хабаровского края</w:t>
            </w:r>
          </w:p>
          <w:p w:rsidR="0061170A" w:rsidRPr="00245A7C" w:rsidRDefault="0061170A" w:rsidP="00FA73CF">
            <w:pPr>
              <w:shd w:val="clear" w:color="auto" w:fill="FFFFFF"/>
              <w:spacing w:line="240" w:lineRule="atLeast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45A7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О.Н. Чмутина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 __________</w:t>
            </w:r>
          </w:p>
          <w:p w:rsidR="0061170A" w:rsidRPr="00245A7C" w:rsidRDefault="0061170A" w:rsidP="00FA73CF">
            <w:pPr>
              <w:shd w:val="clear" w:color="auto" w:fill="FFFFFF"/>
              <w:spacing w:line="240" w:lineRule="atLeast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45A7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«___»_____2022 г.</w:t>
            </w:r>
          </w:p>
        </w:tc>
        <w:tc>
          <w:tcPr>
            <w:tcW w:w="5010" w:type="dxa"/>
          </w:tcPr>
          <w:p w:rsidR="0061170A" w:rsidRPr="00407B9C" w:rsidRDefault="0061170A" w:rsidP="00FA73CF">
            <w:r>
              <w:t xml:space="preserve"> </w:t>
            </w:r>
          </w:p>
        </w:tc>
        <w:tc>
          <w:tcPr>
            <w:tcW w:w="4815" w:type="dxa"/>
          </w:tcPr>
          <w:p w:rsidR="0061170A" w:rsidRPr="00407B9C" w:rsidRDefault="0061170A" w:rsidP="00FA73CF">
            <w:pPr>
              <w:shd w:val="clear" w:color="auto" w:fill="FFFFFF"/>
              <w:spacing w:line="240" w:lineRule="atLeast"/>
              <w:jc w:val="both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</w:tbl>
    <w:p w:rsidR="0061170A" w:rsidRDefault="0061170A" w:rsidP="0061170A">
      <w:pPr>
        <w:jc w:val="center"/>
        <w:rPr>
          <w:sz w:val="28"/>
          <w:szCs w:val="28"/>
        </w:rPr>
      </w:pPr>
    </w:p>
    <w:p w:rsidR="0061170A" w:rsidRPr="00245A7C" w:rsidRDefault="0061170A" w:rsidP="0061170A">
      <w:pPr>
        <w:jc w:val="center"/>
        <w:rPr>
          <w:bCs/>
          <w:sz w:val="28"/>
          <w:szCs w:val="28"/>
        </w:rPr>
      </w:pPr>
      <w:bookmarkStart w:id="0" w:name="_Hlk66967400"/>
      <w:r w:rsidRPr="00245A7C">
        <w:rPr>
          <w:bCs/>
          <w:sz w:val="28"/>
          <w:szCs w:val="28"/>
        </w:rPr>
        <w:t>Прейскурант цен на платные услуги, оказываемые Муниципальным казённым учреждением культуры «Централизованное культурно - досуговое объедине</w:t>
      </w:r>
      <w:r>
        <w:rPr>
          <w:bCs/>
          <w:sz w:val="28"/>
          <w:szCs w:val="28"/>
        </w:rPr>
        <w:t>н</w:t>
      </w:r>
      <w:r w:rsidRPr="00245A7C">
        <w:rPr>
          <w:bCs/>
          <w:sz w:val="28"/>
          <w:szCs w:val="28"/>
        </w:rPr>
        <w:t>ие» администрации  Побединского сельского поселения  Хабаровского муниципального района Хабаровского края</w:t>
      </w:r>
    </w:p>
    <w:bookmarkEnd w:id="0"/>
    <w:p w:rsidR="0061170A" w:rsidRPr="00245A7C" w:rsidRDefault="0061170A" w:rsidP="0061170A">
      <w:pPr>
        <w:jc w:val="center"/>
        <w:rPr>
          <w:bCs/>
          <w:sz w:val="28"/>
          <w:szCs w:val="28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2"/>
        <w:gridCol w:w="3099"/>
        <w:gridCol w:w="2766"/>
        <w:gridCol w:w="3045"/>
      </w:tblGrid>
      <w:tr w:rsidR="0061170A" w:rsidRPr="002B63D9" w:rsidTr="00FA73CF">
        <w:trPr>
          <w:trHeight w:val="480"/>
        </w:trPr>
        <w:tc>
          <w:tcPr>
            <w:tcW w:w="842" w:type="dxa"/>
          </w:tcPr>
          <w:p w:rsidR="0061170A" w:rsidRPr="002B63D9" w:rsidRDefault="0061170A" w:rsidP="00FA73CF">
            <w:pPr>
              <w:jc w:val="center"/>
              <w:rPr>
                <w:b/>
                <w:bCs/>
              </w:rPr>
            </w:pPr>
            <w:r w:rsidRPr="002B63D9">
              <w:rPr>
                <w:b/>
                <w:bCs/>
              </w:rPr>
              <w:t>№ п/п</w:t>
            </w:r>
          </w:p>
        </w:tc>
        <w:tc>
          <w:tcPr>
            <w:tcW w:w="3099" w:type="dxa"/>
          </w:tcPr>
          <w:p w:rsidR="0061170A" w:rsidRPr="002B63D9" w:rsidRDefault="0061170A" w:rsidP="00FA73CF">
            <w:pPr>
              <w:jc w:val="center"/>
              <w:rPr>
                <w:b/>
                <w:bCs/>
              </w:rPr>
            </w:pPr>
            <w:r w:rsidRPr="002B63D9">
              <w:rPr>
                <w:b/>
                <w:bCs/>
              </w:rPr>
              <w:t>Наименование услуг</w:t>
            </w:r>
          </w:p>
        </w:tc>
        <w:tc>
          <w:tcPr>
            <w:tcW w:w="2766" w:type="dxa"/>
          </w:tcPr>
          <w:p w:rsidR="0061170A" w:rsidRPr="002B63D9" w:rsidRDefault="0061170A" w:rsidP="00FA73CF">
            <w:pPr>
              <w:jc w:val="center"/>
              <w:rPr>
                <w:b/>
                <w:bCs/>
              </w:rPr>
            </w:pPr>
            <w:r w:rsidRPr="002B63D9">
              <w:rPr>
                <w:b/>
                <w:bCs/>
              </w:rPr>
              <w:t>Единица измерения</w:t>
            </w:r>
          </w:p>
        </w:tc>
        <w:tc>
          <w:tcPr>
            <w:tcW w:w="3045" w:type="dxa"/>
          </w:tcPr>
          <w:p w:rsidR="0061170A" w:rsidRPr="002B63D9" w:rsidRDefault="0061170A" w:rsidP="00FA73CF">
            <w:pPr>
              <w:jc w:val="center"/>
              <w:rPr>
                <w:b/>
                <w:bCs/>
              </w:rPr>
            </w:pPr>
            <w:r w:rsidRPr="002B63D9">
              <w:rPr>
                <w:b/>
                <w:bCs/>
              </w:rPr>
              <w:t>стоимость, руб.</w:t>
            </w:r>
          </w:p>
          <w:p w:rsidR="0061170A" w:rsidRPr="002B63D9" w:rsidRDefault="0061170A" w:rsidP="00FA73CF">
            <w:pPr>
              <w:jc w:val="center"/>
              <w:rPr>
                <w:b/>
                <w:bCs/>
              </w:rPr>
            </w:pPr>
          </w:p>
        </w:tc>
      </w:tr>
      <w:tr w:rsidR="0061170A" w:rsidRPr="002B63D9" w:rsidTr="00FA73CF">
        <w:trPr>
          <w:trHeight w:val="300"/>
        </w:trPr>
        <w:tc>
          <w:tcPr>
            <w:tcW w:w="842" w:type="dxa"/>
          </w:tcPr>
          <w:p w:rsidR="0061170A" w:rsidRPr="002B63D9" w:rsidRDefault="0061170A" w:rsidP="00FA73CF">
            <w:pPr>
              <w:jc w:val="center"/>
            </w:pPr>
            <w:r w:rsidRPr="002B63D9">
              <w:t>1.</w:t>
            </w:r>
          </w:p>
        </w:tc>
        <w:tc>
          <w:tcPr>
            <w:tcW w:w="3099" w:type="dxa"/>
          </w:tcPr>
          <w:p w:rsidR="0061170A" w:rsidRPr="002B63D9" w:rsidRDefault="0061170A" w:rsidP="00FA73CF">
            <w:pPr>
              <w:jc w:val="center"/>
            </w:pPr>
            <w:r w:rsidRPr="002B63D9">
              <w:t xml:space="preserve">Молодежная дискотека, </w:t>
            </w:r>
          </w:p>
        </w:tc>
        <w:tc>
          <w:tcPr>
            <w:tcW w:w="2766" w:type="dxa"/>
          </w:tcPr>
          <w:p w:rsidR="0061170A" w:rsidRDefault="0061170A" w:rsidP="00FA73CF">
            <w:pPr>
              <w:jc w:val="center"/>
            </w:pPr>
            <w:r w:rsidRPr="002B63D9">
              <w:t>3 час/1 билет</w:t>
            </w:r>
          </w:p>
          <w:p w:rsidR="0061170A" w:rsidRPr="002B63D9" w:rsidRDefault="0061170A" w:rsidP="00FA73CF"/>
        </w:tc>
        <w:tc>
          <w:tcPr>
            <w:tcW w:w="3045" w:type="dxa"/>
          </w:tcPr>
          <w:p w:rsidR="0061170A" w:rsidRPr="002B63D9" w:rsidRDefault="0061170A" w:rsidP="00FA73CF">
            <w:pPr>
              <w:jc w:val="center"/>
            </w:pPr>
            <w:r>
              <w:t>5</w:t>
            </w:r>
            <w:r w:rsidRPr="002B63D9">
              <w:t>0-00</w:t>
            </w:r>
          </w:p>
        </w:tc>
      </w:tr>
      <w:tr w:rsidR="0061170A" w:rsidRPr="002B63D9" w:rsidTr="00FA73CF">
        <w:trPr>
          <w:trHeight w:val="997"/>
        </w:trPr>
        <w:tc>
          <w:tcPr>
            <w:tcW w:w="842" w:type="dxa"/>
          </w:tcPr>
          <w:p w:rsidR="0061170A" w:rsidRPr="002B63D9" w:rsidRDefault="0061170A" w:rsidP="00FA73CF">
            <w:pPr>
              <w:jc w:val="center"/>
            </w:pPr>
            <w:r>
              <w:t xml:space="preserve">2 </w:t>
            </w:r>
          </w:p>
        </w:tc>
        <w:tc>
          <w:tcPr>
            <w:tcW w:w="3099" w:type="dxa"/>
          </w:tcPr>
          <w:p w:rsidR="0061170A" w:rsidRPr="002B63D9" w:rsidRDefault="0061170A" w:rsidP="00FA73CF">
            <w:pPr>
              <w:jc w:val="center"/>
            </w:pPr>
            <w:r>
              <w:t>Праздничные дискотеки</w:t>
            </w:r>
          </w:p>
        </w:tc>
        <w:tc>
          <w:tcPr>
            <w:tcW w:w="2766" w:type="dxa"/>
          </w:tcPr>
          <w:p w:rsidR="0061170A" w:rsidRPr="002B63D9" w:rsidRDefault="0061170A" w:rsidP="00FA73CF">
            <w:pPr>
              <w:jc w:val="center"/>
            </w:pPr>
            <w:r>
              <w:t>1 билет</w:t>
            </w:r>
          </w:p>
        </w:tc>
        <w:tc>
          <w:tcPr>
            <w:tcW w:w="3045" w:type="dxa"/>
          </w:tcPr>
          <w:p w:rsidR="0061170A" w:rsidRPr="002B63D9" w:rsidRDefault="0061170A" w:rsidP="00FA73CF">
            <w:pPr>
              <w:jc w:val="center"/>
            </w:pPr>
            <w:r>
              <w:t>100-00</w:t>
            </w:r>
          </w:p>
        </w:tc>
      </w:tr>
      <w:tr w:rsidR="0061170A" w:rsidRPr="002B63D9" w:rsidTr="00FA73CF">
        <w:trPr>
          <w:trHeight w:val="330"/>
        </w:trPr>
        <w:tc>
          <w:tcPr>
            <w:tcW w:w="842" w:type="dxa"/>
          </w:tcPr>
          <w:p w:rsidR="0061170A" w:rsidRPr="002B63D9" w:rsidRDefault="0061170A" w:rsidP="00FA73CF">
            <w:pPr>
              <w:jc w:val="center"/>
            </w:pPr>
            <w:r>
              <w:t>3</w:t>
            </w:r>
            <w:r w:rsidRPr="002B63D9">
              <w:t>.</w:t>
            </w:r>
          </w:p>
        </w:tc>
        <w:tc>
          <w:tcPr>
            <w:tcW w:w="3099" w:type="dxa"/>
          </w:tcPr>
          <w:p w:rsidR="0061170A" w:rsidRPr="002B63D9" w:rsidRDefault="0061170A" w:rsidP="00FA73CF">
            <w:pPr>
              <w:jc w:val="center"/>
            </w:pPr>
            <w:r w:rsidRPr="002B63D9">
              <w:t>Детская дискотека</w:t>
            </w:r>
          </w:p>
        </w:tc>
        <w:tc>
          <w:tcPr>
            <w:tcW w:w="2766" w:type="dxa"/>
          </w:tcPr>
          <w:p w:rsidR="0061170A" w:rsidRDefault="0061170A" w:rsidP="00FA73CF">
            <w:r>
              <w:t xml:space="preserve">         </w:t>
            </w:r>
            <w:r w:rsidRPr="002B63D9">
              <w:t>2,5 час</w:t>
            </w:r>
            <w:r w:rsidRPr="002B63D9">
              <w:rPr>
                <w:lang w:val="en-US"/>
              </w:rPr>
              <w:t>/1</w:t>
            </w:r>
            <w:r w:rsidRPr="002B63D9">
              <w:t>билет</w:t>
            </w:r>
          </w:p>
          <w:p w:rsidR="0061170A" w:rsidRPr="002B63D9" w:rsidRDefault="0061170A" w:rsidP="00FA73CF"/>
        </w:tc>
        <w:tc>
          <w:tcPr>
            <w:tcW w:w="3045" w:type="dxa"/>
          </w:tcPr>
          <w:p w:rsidR="0061170A" w:rsidRPr="002B63D9" w:rsidRDefault="0061170A" w:rsidP="00FA73CF">
            <w:pPr>
              <w:jc w:val="center"/>
            </w:pPr>
            <w:r>
              <w:t>3</w:t>
            </w:r>
            <w:r w:rsidRPr="002B63D9">
              <w:t>0-00</w:t>
            </w:r>
          </w:p>
        </w:tc>
      </w:tr>
      <w:tr w:rsidR="0061170A" w:rsidRPr="002B63D9" w:rsidTr="00FA73CF">
        <w:trPr>
          <w:trHeight w:val="270"/>
        </w:trPr>
        <w:tc>
          <w:tcPr>
            <w:tcW w:w="842" w:type="dxa"/>
          </w:tcPr>
          <w:p w:rsidR="0061170A" w:rsidRPr="002B63D9" w:rsidRDefault="0061170A" w:rsidP="00FA73CF">
            <w:pPr>
              <w:jc w:val="center"/>
            </w:pPr>
            <w:r>
              <w:t>4</w:t>
            </w:r>
            <w:r w:rsidRPr="002B63D9">
              <w:t>.</w:t>
            </w:r>
          </w:p>
        </w:tc>
        <w:tc>
          <w:tcPr>
            <w:tcW w:w="3099" w:type="dxa"/>
          </w:tcPr>
          <w:p w:rsidR="0061170A" w:rsidRPr="002B63D9" w:rsidRDefault="0061170A" w:rsidP="00FA73CF">
            <w:pPr>
              <w:jc w:val="center"/>
            </w:pPr>
            <w:r w:rsidRPr="002B63D9">
              <w:t xml:space="preserve">Продление дискотеки </w:t>
            </w:r>
          </w:p>
          <w:p w:rsidR="0061170A" w:rsidRPr="002B63D9" w:rsidRDefault="0061170A" w:rsidP="00FA73CF"/>
        </w:tc>
        <w:tc>
          <w:tcPr>
            <w:tcW w:w="2766" w:type="dxa"/>
          </w:tcPr>
          <w:p w:rsidR="0061170A" w:rsidRPr="002B63D9" w:rsidRDefault="0061170A" w:rsidP="00FA73CF">
            <w:pPr>
              <w:jc w:val="center"/>
            </w:pPr>
            <w:r w:rsidRPr="002B63D9">
              <w:t>1 час</w:t>
            </w:r>
          </w:p>
        </w:tc>
        <w:tc>
          <w:tcPr>
            <w:tcW w:w="3045" w:type="dxa"/>
          </w:tcPr>
          <w:p w:rsidR="0061170A" w:rsidRPr="002B63D9" w:rsidRDefault="0061170A" w:rsidP="00FA73CF">
            <w:pPr>
              <w:jc w:val="center"/>
            </w:pPr>
            <w:r w:rsidRPr="002B63D9">
              <w:t>50</w:t>
            </w:r>
            <w:r>
              <w:t>0</w:t>
            </w:r>
            <w:r w:rsidRPr="002B63D9">
              <w:t>-00</w:t>
            </w:r>
          </w:p>
        </w:tc>
      </w:tr>
      <w:tr w:rsidR="0061170A" w:rsidRPr="002B63D9" w:rsidTr="00FA73CF">
        <w:trPr>
          <w:trHeight w:val="82"/>
        </w:trPr>
        <w:tc>
          <w:tcPr>
            <w:tcW w:w="842" w:type="dxa"/>
          </w:tcPr>
          <w:p w:rsidR="0061170A" w:rsidRPr="002B63D9" w:rsidRDefault="0061170A" w:rsidP="00FA73CF">
            <w:pPr>
              <w:jc w:val="center"/>
            </w:pPr>
            <w:r>
              <w:t>5</w:t>
            </w:r>
            <w:r w:rsidRPr="002B63D9">
              <w:t>.</w:t>
            </w:r>
          </w:p>
        </w:tc>
        <w:tc>
          <w:tcPr>
            <w:tcW w:w="3099" w:type="dxa"/>
          </w:tcPr>
          <w:p w:rsidR="0061170A" w:rsidRPr="002B63D9" w:rsidRDefault="0061170A" w:rsidP="00FA73CF">
            <w:pPr>
              <w:jc w:val="center"/>
            </w:pPr>
            <w:r w:rsidRPr="002B63D9">
              <w:t>Работа ведущего.</w:t>
            </w:r>
          </w:p>
          <w:p w:rsidR="0061170A" w:rsidRPr="002B63D9" w:rsidRDefault="0061170A" w:rsidP="00FA73CF">
            <w:pPr>
              <w:jc w:val="center"/>
            </w:pPr>
            <w:r w:rsidRPr="002B63D9">
              <w:t>Организация и проведение корпоративных и частных мероприятий (вечера, концерты).</w:t>
            </w:r>
          </w:p>
          <w:p w:rsidR="0061170A" w:rsidRPr="002B63D9" w:rsidRDefault="0061170A" w:rsidP="00FA73CF">
            <w:pPr>
              <w:jc w:val="center"/>
            </w:pPr>
            <w:r w:rsidRPr="002B63D9">
              <w:t>Организация и проведение семейных обрядов, свадеб, выпускных вечеров и т.д. Составление сценария.</w:t>
            </w:r>
          </w:p>
          <w:p w:rsidR="0061170A" w:rsidRPr="002B63D9" w:rsidRDefault="0061170A" w:rsidP="00FA73CF">
            <w:pPr>
              <w:jc w:val="center"/>
            </w:pPr>
          </w:p>
        </w:tc>
        <w:tc>
          <w:tcPr>
            <w:tcW w:w="2766" w:type="dxa"/>
          </w:tcPr>
          <w:p w:rsidR="0061170A" w:rsidRPr="002B63D9" w:rsidRDefault="0061170A" w:rsidP="00FA73CF">
            <w:pPr>
              <w:jc w:val="center"/>
            </w:pPr>
            <w:r>
              <w:t>2</w:t>
            </w:r>
            <w:r w:rsidRPr="002B63D9">
              <w:t xml:space="preserve"> час</w:t>
            </w:r>
          </w:p>
        </w:tc>
        <w:tc>
          <w:tcPr>
            <w:tcW w:w="3045" w:type="dxa"/>
          </w:tcPr>
          <w:p w:rsidR="0061170A" w:rsidRPr="002B63D9" w:rsidRDefault="0061170A" w:rsidP="00FA73CF">
            <w:pPr>
              <w:jc w:val="center"/>
            </w:pPr>
            <w:r>
              <w:t>5</w:t>
            </w:r>
            <w:r w:rsidRPr="002B63D9">
              <w:t>00-00</w:t>
            </w:r>
          </w:p>
        </w:tc>
      </w:tr>
      <w:tr w:rsidR="0061170A" w:rsidRPr="002B63D9" w:rsidTr="00FA73CF">
        <w:trPr>
          <w:trHeight w:val="1905"/>
        </w:trPr>
        <w:tc>
          <w:tcPr>
            <w:tcW w:w="842" w:type="dxa"/>
          </w:tcPr>
          <w:p w:rsidR="0061170A" w:rsidRPr="002B63D9" w:rsidRDefault="0061170A" w:rsidP="00FA73CF">
            <w:pPr>
              <w:jc w:val="center"/>
            </w:pPr>
            <w:r>
              <w:t>6</w:t>
            </w:r>
            <w:r w:rsidRPr="002B63D9">
              <w:t>.</w:t>
            </w:r>
          </w:p>
          <w:p w:rsidR="0061170A" w:rsidRPr="002B63D9" w:rsidRDefault="0061170A" w:rsidP="00FA73CF">
            <w:pPr>
              <w:jc w:val="center"/>
            </w:pPr>
            <w:r>
              <w:t xml:space="preserve"> </w:t>
            </w:r>
          </w:p>
        </w:tc>
        <w:tc>
          <w:tcPr>
            <w:tcW w:w="3099" w:type="dxa"/>
          </w:tcPr>
          <w:p w:rsidR="0061170A" w:rsidRDefault="0061170A" w:rsidP="00FA73CF">
            <w:pPr>
              <w:jc w:val="center"/>
            </w:pPr>
            <w:r w:rsidRPr="002B63D9">
              <w:t>Детские развлекательные программы (день рождения и т.д.) с использованием светового и музыкального оборудования</w:t>
            </w:r>
          </w:p>
          <w:p w:rsidR="0061170A" w:rsidRPr="002B63D9" w:rsidRDefault="0061170A" w:rsidP="00FA73CF">
            <w:pPr>
              <w:jc w:val="center"/>
            </w:pPr>
          </w:p>
        </w:tc>
        <w:tc>
          <w:tcPr>
            <w:tcW w:w="2766" w:type="dxa"/>
          </w:tcPr>
          <w:p w:rsidR="0061170A" w:rsidRPr="002B63D9" w:rsidRDefault="0061170A" w:rsidP="00FA73CF">
            <w:pPr>
              <w:jc w:val="center"/>
            </w:pPr>
            <w:r w:rsidRPr="002B63D9">
              <w:t xml:space="preserve">2 час </w:t>
            </w:r>
          </w:p>
        </w:tc>
        <w:tc>
          <w:tcPr>
            <w:tcW w:w="3045" w:type="dxa"/>
          </w:tcPr>
          <w:p w:rsidR="0061170A" w:rsidRPr="002B63D9" w:rsidRDefault="0061170A" w:rsidP="00FA73CF">
            <w:pPr>
              <w:jc w:val="center"/>
            </w:pPr>
            <w:r>
              <w:t>5</w:t>
            </w:r>
            <w:r w:rsidRPr="002B63D9">
              <w:t>00-00</w:t>
            </w:r>
          </w:p>
        </w:tc>
      </w:tr>
      <w:tr w:rsidR="0061170A" w:rsidRPr="002B63D9" w:rsidTr="00FA73CF">
        <w:trPr>
          <w:trHeight w:val="1410"/>
        </w:trPr>
        <w:tc>
          <w:tcPr>
            <w:tcW w:w="842" w:type="dxa"/>
            <w:tcBorders>
              <w:bottom w:val="single" w:sz="4" w:space="0" w:color="auto"/>
            </w:tcBorders>
          </w:tcPr>
          <w:p w:rsidR="0061170A" w:rsidRPr="002B63D9" w:rsidRDefault="0061170A" w:rsidP="00FA73CF">
            <w:pPr>
              <w:jc w:val="center"/>
            </w:pPr>
            <w:r>
              <w:t>7.</w:t>
            </w: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:rsidR="0061170A" w:rsidRPr="002B63D9" w:rsidRDefault="0061170A" w:rsidP="00FA73CF">
            <w:pPr>
              <w:jc w:val="center"/>
            </w:pPr>
            <w:r w:rsidRPr="002B63D9">
              <w:t>Торжественное оформление зала по заявке заказчика (материал заказчика)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:rsidR="0061170A" w:rsidRPr="002B63D9" w:rsidRDefault="0061170A" w:rsidP="00FA73CF">
            <w:pPr>
              <w:jc w:val="center"/>
            </w:pPr>
            <w:r w:rsidRPr="002B63D9">
              <w:t>1 мероприятие</w:t>
            </w: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:rsidR="0061170A" w:rsidRPr="002B63D9" w:rsidRDefault="0061170A" w:rsidP="00FA73CF">
            <w:pPr>
              <w:jc w:val="center"/>
            </w:pPr>
            <w:r w:rsidRPr="002B63D9">
              <w:t xml:space="preserve">300-00 до 1000-00 ** </w:t>
            </w:r>
          </w:p>
          <w:p w:rsidR="0061170A" w:rsidRPr="002B63D9" w:rsidRDefault="0061170A" w:rsidP="00FA73CF">
            <w:pPr>
              <w:jc w:val="center"/>
            </w:pPr>
            <w:r w:rsidRPr="002B63D9">
              <w:t>(в зависимости от сложности оформления)</w:t>
            </w:r>
          </w:p>
        </w:tc>
      </w:tr>
    </w:tbl>
    <w:p w:rsidR="0061170A" w:rsidRPr="002B63D9" w:rsidRDefault="0061170A" w:rsidP="0061170A">
      <w:pPr>
        <w:rPr>
          <w:b/>
          <w:bCs/>
        </w:rPr>
      </w:pPr>
    </w:p>
    <w:p w:rsidR="0061170A" w:rsidRPr="002B63D9" w:rsidRDefault="0061170A" w:rsidP="0061170A">
      <w:pPr>
        <w:jc w:val="center"/>
        <w:rPr>
          <w:b/>
          <w:bCs/>
        </w:rPr>
      </w:pPr>
    </w:p>
    <w:p w:rsidR="0061170A" w:rsidRPr="002B63D9" w:rsidRDefault="0061170A" w:rsidP="0061170A">
      <w:pPr>
        <w:rPr>
          <w:b/>
          <w:bCs/>
        </w:rPr>
      </w:pPr>
    </w:p>
    <w:p w:rsidR="0061170A" w:rsidRDefault="0061170A" w:rsidP="00F036AD">
      <w:pPr>
        <w:pStyle w:val="ae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</w:p>
    <w:p w:rsidR="0061170A" w:rsidRPr="00037D6E" w:rsidRDefault="0061170A" w:rsidP="00F036AD">
      <w:pPr>
        <w:pStyle w:val="ae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</w:p>
    <w:sectPr w:rsidR="0061170A" w:rsidRPr="00037D6E" w:rsidSect="00B7398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559" w:rsidRDefault="00894559" w:rsidP="00A3656F">
      <w:r>
        <w:separator/>
      </w:r>
    </w:p>
  </w:endnote>
  <w:endnote w:type="continuationSeparator" w:id="1">
    <w:p w:rsidR="00894559" w:rsidRDefault="00894559" w:rsidP="00A36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559" w:rsidRDefault="00894559" w:rsidP="00A3656F">
      <w:r>
        <w:separator/>
      </w:r>
    </w:p>
  </w:footnote>
  <w:footnote w:type="continuationSeparator" w:id="1">
    <w:p w:rsidR="00894559" w:rsidRDefault="00894559" w:rsidP="00A365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52726"/>
    <w:multiLevelType w:val="hybridMultilevel"/>
    <w:tmpl w:val="6372A164"/>
    <w:lvl w:ilvl="0" w:tplc="04EC27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30567D56"/>
    <w:multiLevelType w:val="hybridMultilevel"/>
    <w:tmpl w:val="3BCED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85BC6"/>
    <w:multiLevelType w:val="hybridMultilevel"/>
    <w:tmpl w:val="FF5861BA"/>
    <w:lvl w:ilvl="0" w:tplc="01102158">
      <w:start w:val="1"/>
      <w:numFmt w:val="decimal"/>
      <w:lvlText w:val="%1)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686B73"/>
    <w:multiLevelType w:val="hybridMultilevel"/>
    <w:tmpl w:val="3BCED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32745"/>
    <w:multiLevelType w:val="hybridMultilevel"/>
    <w:tmpl w:val="1B96C242"/>
    <w:lvl w:ilvl="0" w:tplc="92729E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D969694">
      <w:start w:val="1"/>
      <w:numFmt w:val="decimal"/>
      <w:lvlText w:val="%2."/>
      <w:lvlJc w:val="left"/>
      <w:pPr>
        <w:ind w:left="360" w:hanging="360"/>
      </w:pPr>
      <w:rPr>
        <w:rFonts w:ascii="Times New Roman" w:eastAsia="Andale Sans U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3FB1646"/>
    <w:multiLevelType w:val="hybridMultilevel"/>
    <w:tmpl w:val="90626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4676E"/>
    <w:multiLevelType w:val="hybridMultilevel"/>
    <w:tmpl w:val="7CC631D6"/>
    <w:lvl w:ilvl="0" w:tplc="01102158">
      <w:start w:val="1"/>
      <w:numFmt w:val="decimal"/>
      <w:lvlText w:val="%1)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78E37ACB"/>
    <w:multiLevelType w:val="hybridMultilevel"/>
    <w:tmpl w:val="3BCED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F862B8"/>
    <w:multiLevelType w:val="multilevel"/>
    <w:tmpl w:val="906E638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99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E43"/>
    <w:rsid w:val="0001702A"/>
    <w:rsid w:val="000210AE"/>
    <w:rsid w:val="00022365"/>
    <w:rsid w:val="00037D6E"/>
    <w:rsid w:val="000452AA"/>
    <w:rsid w:val="0008125F"/>
    <w:rsid w:val="0009712B"/>
    <w:rsid w:val="000A02D3"/>
    <w:rsid w:val="000A35A0"/>
    <w:rsid w:val="000F15EB"/>
    <w:rsid w:val="00192970"/>
    <w:rsid w:val="001A0FD0"/>
    <w:rsid w:val="001A6A05"/>
    <w:rsid w:val="001B5E51"/>
    <w:rsid w:val="001D114E"/>
    <w:rsid w:val="001E2A4F"/>
    <w:rsid w:val="00205AEA"/>
    <w:rsid w:val="002254BD"/>
    <w:rsid w:val="00256CEE"/>
    <w:rsid w:val="00264B45"/>
    <w:rsid w:val="00270DB4"/>
    <w:rsid w:val="002B1A10"/>
    <w:rsid w:val="002F000B"/>
    <w:rsid w:val="003064EC"/>
    <w:rsid w:val="00316191"/>
    <w:rsid w:val="003316A2"/>
    <w:rsid w:val="00387C36"/>
    <w:rsid w:val="004A65C4"/>
    <w:rsid w:val="004F3AA8"/>
    <w:rsid w:val="0050737C"/>
    <w:rsid w:val="00507E55"/>
    <w:rsid w:val="00510F83"/>
    <w:rsid w:val="00587AC3"/>
    <w:rsid w:val="005D7C93"/>
    <w:rsid w:val="0061170A"/>
    <w:rsid w:val="00615DBA"/>
    <w:rsid w:val="00641935"/>
    <w:rsid w:val="00696C65"/>
    <w:rsid w:val="006B35C5"/>
    <w:rsid w:val="006C2A59"/>
    <w:rsid w:val="006F4C57"/>
    <w:rsid w:val="00701F04"/>
    <w:rsid w:val="0070209B"/>
    <w:rsid w:val="00707D35"/>
    <w:rsid w:val="007445A3"/>
    <w:rsid w:val="00746C02"/>
    <w:rsid w:val="0076081D"/>
    <w:rsid w:val="00762390"/>
    <w:rsid w:val="00776E43"/>
    <w:rsid w:val="00795909"/>
    <w:rsid w:val="007C200A"/>
    <w:rsid w:val="00894559"/>
    <w:rsid w:val="008B398D"/>
    <w:rsid w:val="008C0BCA"/>
    <w:rsid w:val="008D2A74"/>
    <w:rsid w:val="008E2681"/>
    <w:rsid w:val="00901910"/>
    <w:rsid w:val="00986F9B"/>
    <w:rsid w:val="009A7ABD"/>
    <w:rsid w:val="00A3656F"/>
    <w:rsid w:val="00AE71CF"/>
    <w:rsid w:val="00AF1704"/>
    <w:rsid w:val="00B7398F"/>
    <w:rsid w:val="00BB5531"/>
    <w:rsid w:val="00BC79E6"/>
    <w:rsid w:val="00C06F66"/>
    <w:rsid w:val="00C428DB"/>
    <w:rsid w:val="00CD7905"/>
    <w:rsid w:val="00D009B2"/>
    <w:rsid w:val="00D3698F"/>
    <w:rsid w:val="00D70D42"/>
    <w:rsid w:val="00D71C6B"/>
    <w:rsid w:val="00DB0057"/>
    <w:rsid w:val="00DB4F14"/>
    <w:rsid w:val="00E06F0B"/>
    <w:rsid w:val="00E471C5"/>
    <w:rsid w:val="00E9099B"/>
    <w:rsid w:val="00EA6A2F"/>
    <w:rsid w:val="00EB2BA8"/>
    <w:rsid w:val="00F036AD"/>
    <w:rsid w:val="00F06F0F"/>
    <w:rsid w:val="00F735EC"/>
    <w:rsid w:val="00F74DFC"/>
    <w:rsid w:val="00F75A9C"/>
    <w:rsid w:val="00FF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E4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BC79E6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F15E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15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776E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E43"/>
    <w:rPr>
      <w:rFonts w:ascii="Tahoma" w:eastAsia="Andale Sans UI" w:hAnsi="Tahoma" w:cs="Tahoma"/>
      <w:kern w:val="1"/>
      <w:sz w:val="16"/>
      <w:szCs w:val="16"/>
    </w:rPr>
  </w:style>
  <w:style w:type="paragraph" w:styleId="a7">
    <w:name w:val="List Paragraph"/>
    <w:basedOn w:val="a"/>
    <w:uiPriority w:val="34"/>
    <w:qFormat/>
    <w:rsid w:val="00776E43"/>
    <w:pPr>
      <w:ind w:left="720"/>
      <w:contextualSpacing/>
    </w:pPr>
  </w:style>
  <w:style w:type="paragraph" w:customStyle="1" w:styleId="a8">
    <w:name w:val="Знак"/>
    <w:basedOn w:val="a"/>
    <w:rsid w:val="00A3656F"/>
    <w:pPr>
      <w:widowControl/>
      <w:suppressAutoHyphens w:val="0"/>
      <w:spacing w:after="160" w:line="240" w:lineRule="exact"/>
    </w:pPr>
    <w:rPr>
      <w:rFonts w:ascii="Arial" w:eastAsia="Times New Roman" w:hAnsi="Arial" w:cs="Arial"/>
      <w:kern w:val="0"/>
      <w:sz w:val="20"/>
      <w:szCs w:val="20"/>
      <w:lang w:val="en-US"/>
    </w:rPr>
  </w:style>
  <w:style w:type="table" w:styleId="a9">
    <w:name w:val="Table Grid"/>
    <w:basedOn w:val="a1"/>
    <w:uiPriority w:val="59"/>
    <w:rsid w:val="00A36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semiHidden/>
    <w:rsid w:val="00A3656F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A365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A3656F"/>
    <w:rPr>
      <w:vertAlign w:val="superscript"/>
    </w:rPr>
  </w:style>
  <w:style w:type="paragraph" w:styleId="HTML">
    <w:name w:val="HTML Preformatted"/>
    <w:basedOn w:val="a"/>
    <w:link w:val="HTML0"/>
    <w:rsid w:val="00A365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365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qFormat/>
    <w:rsid w:val="00A3656F"/>
    <w:rPr>
      <w:b/>
      <w:bCs/>
    </w:rPr>
  </w:style>
  <w:style w:type="paragraph" w:customStyle="1" w:styleId="webtext">
    <w:name w:val="webtext"/>
    <w:basedOn w:val="a"/>
    <w:rsid w:val="00CD790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apple-converted-space">
    <w:name w:val="apple-converted-space"/>
    <w:basedOn w:val="a0"/>
    <w:rsid w:val="00CD7905"/>
  </w:style>
  <w:style w:type="paragraph" w:styleId="ae">
    <w:name w:val="Normal (Web)"/>
    <w:basedOn w:val="a"/>
    <w:uiPriority w:val="99"/>
    <w:unhideWhenUsed/>
    <w:rsid w:val="00CD790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10">
    <w:name w:val="Заголовок 1 Знак"/>
    <w:basedOn w:val="a0"/>
    <w:link w:val="1"/>
    <w:rsid w:val="00BC79E6"/>
    <w:rPr>
      <w:rFonts w:ascii="Arial" w:eastAsia="Times New Roman" w:hAnsi="Arial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5065A-31D3-4394-B058-767AFDDA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1</Pages>
  <Words>3030</Words>
  <Characters>17274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2022-07-19T03:35:00Z</cp:lastPrinted>
  <dcterms:created xsi:type="dcterms:W3CDTF">2012-12-13T02:56:00Z</dcterms:created>
  <dcterms:modified xsi:type="dcterms:W3CDTF">2022-10-12T07:21:00Z</dcterms:modified>
</cp:coreProperties>
</file>